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80BC" w14:textId="77777777" w:rsidR="00EE75E6" w:rsidRDefault="00000000">
      <w:pPr>
        <w:pStyle w:val="Body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Annual Report of the Commission on Ministry</w:t>
      </w:r>
    </w:p>
    <w:p w14:paraId="7CCA8981" w14:textId="77777777" w:rsidR="00EE75E6" w:rsidRDefault="00000000">
      <w:pPr>
        <w:pStyle w:val="Body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for the Diocese of Missouri</w:t>
      </w:r>
    </w:p>
    <w:p w14:paraId="010A1892" w14:textId="068F7AEA" w:rsidR="00EE75E6" w:rsidRDefault="00000000">
      <w:pPr>
        <w:pStyle w:val="Body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November 202</w:t>
      </w:r>
      <w:r w:rsidR="0090400E">
        <w:rPr>
          <w:b/>
          <w:bCs/>
          <w:sz w:val="30"/>
          <w:szCs w:val="30"/>
        </w:rPr>
        <w:t>5</w:t>
      </w:r>
    </w:p>
    <w:p w14:paraId="7B5D5281" w14:textId="77777777" w:rsidR="00EE75E6" w:rsidRDefault="00EE75E6">
      <w:pPr>
        <w:pStyle w:val="Body"/>
        <w:jc w:val="center"/>
        <w:rPr>
          <w:b/>
          <w:bCs/>
          <w:sz w:val="30"/>
          <w:szCs w:val="30"/>
        </w:rPr>
      </w:pPr>
    </w:p>
    <w:p w14:paraId="46332B48" w14:textId="77777777" w:rsidR="00EE75E6" w:rsidRDefault="00000000">
      <w:pPr>
        <w:pStyle w:val="Body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Dear Friends,</w:t>
      </w:r>
    </w:p>
    <w:p w14:paraId="3410374F" w14:textId="77777777" w:rsidR="00EE75E6" w:rsidRDefault="00EE75E6">
      <w:pPr>
        <w:pStyle w:val="Body"/>
        <w:jc w:val="both"/>
        <w:rPr>
          <w:b/>
          <w:bCs/>
          <w:sz w:val="24"/>
          <w:szCs w:val="24"/>
        </w:rPr>
      </w:pPr>
    </w:p>
    <w:p w14:paraId="6D26967B" w14:textId="77777777" w:rsidR="00EE75E6" w:rsidRDefault="00000000">
      <w:pPr>
        <w:pStyle w:val="Body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am pleased to report on the work that the Commission on Ministry (COM) has accomplished since last year’s convention.  </w:t>
      </w:r>
    </w:p>
    <w:p w14:paraId="7C67E324" w14:textId="77777777" w:rsidR="000733C7" w:rsidRDefault="000733C7">
      <w:pPr>
        <w:pStyle w:val="Body"/>
        <w:jc w:val="both"/>
        <w:rPr>
          <w:b/>
          <w:bCs/>
          <w:sz w:val="24"/>
          <w:szCs w:val="24"/>
        </w:rPr>
      </w:pPr>
    </w:p>
    <w:p w14:paraId="3881E306" w14:textId="4A2BFA1F" w:rsidR="00EE75E6" w:rsidRDefault="000733C7">
      <w:pPr>
        <w:pStyle w:val="Body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We </w:t>
      </w:r>
      <w:r w:rsidR="00A45EA0">
        <w:rPr>
          <w:b/>
          <w:bCs/>
          <w:color w:val="auto"/>
          <w:sz w:val="24"/>
          <w:szCs w:val="24"/>
        </w:rPr>
        <w:t>continue to meet mostly in person for Postulancy and Candidacy interviews for those in the discernment process in the Diocese of Missouri</w:t>
      </w:r>
      <w:r>
        <w:rPr>
          <w:b/>
          <w:bCs/>
          <w:color w:val="auto"/>
          <w:sz w:val="24"/>
          <w:szCs w:val="24"/>
        </w:rPr>
        <w:t xml:space="preserve">. We do return to Zoom at times for special cases, but definitely find the </w:t>
      </w:r>
      <w:proofErr w:type="gramStart"/>
      <w:r>
        <w:rPr>
          <w:b/>
          <w:bCs/>
          <w:color w:val="auto"/>
          <w:sz w:val="24"/>
          <w:szCs w:val="24"/>
        </w:rPr>
        <w:t>face to face</w:t>
      </w:r>
      <w:proofErr w:type="gramEnd"/>
      <w:r>
        <w:rPr>
          <w:b/>
          <w:bCs/>
          <w:color w:val="auto"/>
          <w:sz w:val="24"/>
          <w:szCs w:val="24"/>
        </w:rPr>
        <w:t xml:space="preserve"> format to be the gold standard. </w:t>
      </w:r>
      <w:r w:rsidR="00A45EA0">
        <w:rPr>
          <w:b/>
          <w:bCs/>
          <w:color w:val="auto"/>
          <w:sz w:val="24"/>
          <w:szCs w:val="24"/>
        </w:rPr>
        <w:t xml:space="preserve">Once </w:t>
      </w:r>
      <w:proofErr w:type="gramStart"/>
      <w:r w:rsidR="00A45EA0">
        <w:rPr>
          <w:b/>
          <w:bCs/>
          <w:color w:val="auto"/>
          <w:sz w:val="24"/>
          <w:szCs w:val="24"/>
        </w:rPr>
        <w:t>again</w:t>
      </w:r>
      <w:proofErr w:type="gramEnd"/>
      <w:r w:rsidR="00A45EA0">
        <w:rPr>
          <w:b/>
          <w:bCs/>
          <w:color w:val="auto"/>
          <w:sz w:val="24"/>
          <w:szCs w:val="24"/>
        </w:rPr>
        <w:t xml:space="preserve"> I want to express gratitude </w:t>
      </w:r>
      <w:r>
        <w:rPr>
          <w:b/>
          <w:bCs/>
          <w:color w:val="auto"/>
          <w:sz w:val="24"/>
          <w:szCs w:val="24"/>
        </w:rPr>
        <w:t xml:space="preserve">to the Church of the Transfiguration in Lake St. Louis for serving as our host site, and particularly to Rev. Lu-Anne Connor, for their </w:t>
      </w:r>
      <w:r w:rsidR="00A477D3">
        <w:rPr>
          <w:b/>
          <w:bCs/>
          <w:color w:val="auto"/>
          <w:sz w:val="24"/>
          <w:szCs w:val="24"/>
        </w:rPr>
        <w:t xml:space="preserve">gracious </w:t>
      </w:r>
      <w:r>
        <w:rPr>
          <w:b/>
          <w:bCs/>
          <w:color w:val="auto"/>
          <w:sz w:val="24"/>
          <w:szCs w:val="24"/>
        </w:rPr>
        <w:t>hospitality.</w:t>
      </w:r>
      <w:r w:rsidR="0090400E">
        <w:rPr>
          <w:b/>
          <w:bCs/>
          <w:color w:val="auto"/>
          <w:sz w:val="24"/>
          <w:szCs w:val="24"/>
        </w:rPr>
        <w:t xml:space="preserve"> </w:t>
      </w:r>
    </w:p>
    <w:p w14:paraId="69EF3C43" w14:textId="77777777" w:rsidR="00877896" w:rsidRPr="00D9436D" w:rsidRDefault="00877896">
      <w:pPr>
        <w:pStyle w:val="Body"/>
        <w:jc w:val="both"/>
        <w:rPr>
          <w:b/>
          <w:bCs/>
          <w:color w:val="FF0000"/>
          <w:sz w:val="24"/>
          <w:szCs w:val="24"/>
        </w:rPr>
      </w:pPr>
    </w:p>
    <w:p w14:paraId="323F4487" w14:textId="77777777" w:rsidR="0090400E" w:rsidRDefault="00DB5B64">
      <w:pPr>
        <w:pStyle w:val="Body"/>
        <w:jc w:val="both"/>
        <w:rPr>
          <w:b/>
          <w:bCs/>
          <w:color w:val="auto"/>
          <w:sz w:val="24"/>
          <w:szCs w:val="24"/>
        </w:rPr>
      </w:pPr>
      <w:r w:rsidRPr="00DB5B64">
        <w:rPr>
          <w:b/>
          <w:bCs/>
          <w:color w:val="auto"/>
          <w:sz w:val="24"/>
          <w:szCs w:val="24"/>
        </w:rPr>
        <w:t xml:space="preserve">Members of the COM are a wonderful and prayerful group </w:t>
      </w:r>
      <w:r w:rsidR="000733C7">
        <w:rPr>
          <w:b/>
          <w:bCs/>
          <w:color w:val="auto"/>
          <w:sz w:val="24"/>
          <w:szCs w:val="24"/>
        </w:rPr>
        <w:t>who dedicate time and talent</w:t>
      </w:r>
      <w:r w:rsidRPr="00DB5B64">
        <w:rPr>
          <w:b/>
          <w:bCs/>
          <w:color w:val="auto"/>
          <w:sz w:val="24"/>
          <w:szCs w:val="24"/>
        </w:rPr>
        <w:t xml:space="preserve"> to this </w:t>
      </w:r>
      <w:r w:rsidR="000733C7">
        <w:rPr>
          <w:b/>
          <w:bCs/>
          <w:color w:val="auto"/>
          <w:sz w:val="24"/>
          <w:szCs w:val="24"/>
        </w:rPr>
        <w:t xml:space="preserve">sacred </w:t>
      </w:r>
      <w:r w:rsidRPr="00DB5B64">
        <w:rPr>
          <w:b/>
          <w:bCs/>
          <w:color w:val="auto"/>
          <w:sz w:val="24"/>
          <w:szCs w:val="24"/>
        </w:rPr>
        <w:t>work.  Thank you to all who have served in 202</w:t>
      </w:r>
      <w:r w:rsidR="0090400E">
        <w:rPr>
          <w:b/>
          <w:bCs/>
          <w:color w:val="auto"/>
          <w:sz w:val="24"/>
          <w:szCs w:val="24"/>
        </w:rPr>
        <w:t>5</w:t>
      </w:r>
      <w:r w:rsidRPr="00DB5B64">
        <w:rPr>
          <w:b/>
          <w:bCs/>
          <w:color w:val="auto"/>
          <w:sz w:val="24"/>
          <w:szCs w:val="24"/>
        </w:rPr>
        <w:t xml:space="preserve">: </w:t>
      </w:r>
      <w:r w:rsidR="00A45EA0">
        <w:rPr>
          <w:b/>
          <w:bCs/>
          <w:color w:val="auto"/>
          <w:sz w:val="24"/>
          <w:szCs w:val="24"/>
        </w:rPr>
        <w:t xml:space="preserve">The Rev. Renee Fenner; </w:t>
      </w:r>
      <w:r w:rsidR="0090400E">
        <w:rPr>
          <w:b/>
          <w:bCs/>
          <w:color w:val="auto"/>
          <w:sz w:val="24"/>
          <w:szCs w:val="24"/>
        </w:rPr>
        <w:t xml:space="preserve">The Rev. Dr. Nathan Haydon, </w:t>
      </w:r>
      <w:r w:rsidR="00A477D3" w:rsidRPr="00DB5B64">
        <w:rPr>
          <w:b/>
          <w:bCs/>
          <w:color w:val="auto"/>
          <w:sz w:val="24"/>
          <w:szCs w:val="24"/>
        </w:rPr>
        <w:t xml:space="preserve">The Rev. </w:t>
      </w:r>
      <w:proofErr w:type="spellStart"/>
      <w:r w:rsidR="00A477D3" w:rsidRPr="00DB5B64">
        <w:rPr>
          <w:b/>
          <w:bCs/>
          <w:color w:val="auto"/>
          <w:sz w:val="24"/>
          <w:szCs w:val="24"/>
        </w:rPr>
        <w:t>Dn</w:t>
      </w:r>
      <w:proofErr w:type="spellEnd"/>
      <w:r w:rsidR="00A477D3" w:rsidRPr="00DB5B64">
        <w:rPr>
          <w:b/>
          <w:bCs/>
          <w:color w:val="auto"/>
          <w:sz w:val="24"/>
          <w:szCs w:val="24"/>
        </w:rPr>
        <w:t xml:space="preserve"> Paula Hartsfield</w:t>
      </w:r>
      <w:r w:rsidR="00BA262C">
        <w:rPr>
          <w:b/>
          <w:bCs/>
          <w:color w:val="auto"/>
          <w:sz w:val="24"/>
          <w:szCs w:val="24"/>
        </w:rPr>
        <w:t xml:space="preserve">; </w:t>
      </w:r>
      <w:r w:rsidR="0090400E">
        <w:rPr>
          <w:b/>
          <w:bCs/>
          <w:color w:val="auto"/>
          <w:sz w:val="24"/>
          <w:szCs w:val="24"/>
        </w:rPr>
        <w:t xml:space="preserve">The Rev. </w:t>
      </w:r>
      <w:r w:rsidR="0090400E">
        <w:rPr>
          <w:b/>
          <w:bCs/>
          <w:color w:val="auto"/>
          <w:sz w:val="24"/>
          <w:szCs w:val="24"/>
        </w:rPr>
        <w:t xml:space="preserve">Dn. </w:t>
      </w:r>
      <w:r w:rsidR="0090400E">
        <w:rPr>
          <w:b/>
          <w:bCs/>
          <w:color w:val="auto"/>
          <w:sz w:val="24"/>
          <w:szCs w:val="24"/>
        </w:rPr>
        <w:t xml:space="preserve">Shelly Reid-Levy, </w:t>
      </w:r>
      <w:r w:rsidR="0090400E">
        <w:rPr>
          <w:b/>
          <w:bCs/>
          <w:color w:val="auto"/>
          <w:sz w:val="24"/>
          <w:szCs w:val="24"/>
        </w:rPr>
        <w:t xml:space="preserve">The Rev. Zack Rugenstone, </w:t>
      </w:r>
      <w:r w:rsidRPr="00DB5B64">
        <w:rPr>
          <w:b/>
          <w:bCs/>
          <w:color w:val="auto"/>
          <w:sz w:val="24"/>
          <w:szCs w:val="24"/>
        </w:rPr>
        <w:t xml:space="preserve">Ms. Rose Hayden; </w:t>
      </w:r>
      <w:r w:rsidR="000733C7">
        <w:rPr>
          <w:b/>
          <w:bCs/>
          <w:color w:val="auto"/>
          <w:sz w:val="24"/>
          <w:szCs w:val="24"/>
        </w:rPr>
        <w:t>Ms. Judy Hodge</w:t>
      </w:r>
      <w:r w:rsidRPr="00DB5B64">
        <w:rPr>
          <w:b/>
          <w:bCs/>
          <w:color w:val="auto"/>
          <w:sz w:val="24"/>
          <w:szCs w:val="24"/>
        </w:rPr>
        <w:t>;</w:t>
      </w:r>
      <w:r w:rsidR="0090400E">
        <w:rPr>
          <w:b/>
          <w:bCs/>
          <w:color w:val="auto"/>
          <w:sz w:val="24"/>
          <w:szCs w:val="24"/>
        </w:rPr>
        <w:t xml:space="preserve"> Ms. Angela Breher</w:t>
      </w:r>
      <w:r w:rsidRPr="00DB5B64">
        <w:rPr>
          <w:b/>
          <w:bCs/>
          <w:color w:val="auto"/>
          <w:sz w:val="24"/>
          <w:szCs w:val="24"/>
        </w:rPr>
        <w:t xml:space="preserve">; </w:t>
      </w:r>
      <w:r w:rsidR="00A477D3" w:rsidRPr="00DB5B64">
        <w:rPr>
          <w:b/>
          <w:bCs/>
          <w:color w:val="auto"/>
          <w:sz w:val="24"/>
          <w:szCs w:val="24"/>
        </w:rPr>
        <w:t xml:space="preserve">Ms. </w:t>
      </w:r>
      <w:r w:rsidR="00A477D3">
        <w:rPr>
          <w:b/>
          <w:bCs/>
          <w:color w:val="auto"/>
          <w:sz w:val="24"/>
          <w:szCs w:val="24"/>
        </w:rPr>
        <w:t>Debbi Nelson Linck;</w:t>
      </w:r>
      <w:r w:rsidR="00A477D3" w:rsidRPr="00DB5B64">
        <w:rPr>
          <w:b/>
          <w:bCs/>
          <w:color w:val="auto"/>
          <w:sz w:val="24"/>
          <w:szCs w:val="24"/>
        </w:rPr>
        <w:t xml:space="preserve"> </w:t>
      </w:r>
      <w:r w:rsidR="0090400E">
        <w:rPr>
          <w:b/>
          <w:bCs/>
          <w:color w:val="auto"/>
          <w:sz w:val="24"/>
          <w:szCs w:val="24"/>
        </w:rPr>
        <w:t xml:space="preserve">and </w:t>
      </w:r>
      <w:r w:rsidRPr="00DB5B64">
        <w:rPr>
          <w:b/>
          <w:bCs/>
          <w:color w:val="auto"/>
          <w:sz w:val="24"/>
          <w:szCs w:val="24"/>
        </w:rPr>
        <w:t xml:space="preserve">Ms. </w:t>
      </w:r>
      <w:r w:rsidR="00A45EA0">
        <w:rPr>
          <w:b/>
          <w:bCs/>
          <w:color w:val="auto"/>
          <w:sz w:val="24"/>
          <w:szCs w:val="24"/>
        </w:rPr>
        <w:t>Doris Goodlow</w:t>
      </w:r>
      <w:r w:rsidR="0090400E">
        <w:rPr>
          <w:b/>
          <w:bCs/>
          <w:color w:val="auto"/>
          <w:sz w:val="24"/>
          <w:szCs w:val="24"/>
        </w:rPr>
        <w:t>.</w:t>
      </w:r>
    </w:p>
    <w:p w14:paraId="434220D4" w14:textId="77777777" w:rsidR="0090400E" w:rsidRDefault="0090400E">
      <w:pPr>
        <w:pStyle w:val="Body"/>
        <w:jc w:val="both"/>
        <w:rPr>
          <w:b/>
          <w:bCs/>
          <w:color w:val="auto"/>
          <w:sz w:val="24"/>
          <w:szCs w:val="24"/>
        </w:rPr>
      </w:pPr>
    </w:p>
    <w:p w14:paraId="19E7C370" w14:textId="283AFA48" w:rsidR="00EE75E6" w:rsidRPr="00DB5B64" w:rsidRDefault="0090400E">
      <w:pPr>
        <w:pStyle w:val="Body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One significant event that impacted the COM was the death</w:t>
      </w:r>
      <w:r w:rsidR="00DB5B64" w:rsidRPr="00DB5B64">
        <w:rPr>
          <w:b/>
          <w:bCs/>
          <w:color w:val="auto"/>
          <w:sz w:val="24"/>
          <w:szCs w:val="24"/>
        </w:rPr>
        <w:t xml:space="preserve"> </w:t>
      </w:r>
      <w:r w:rsidR="000733C7">
        <w:rPr>
          <w:b/>
          <w:bCs/>
          <w:color w:val="auto"/>
          <w:sz w:val="24"/>
          <w:szCs w:val="24"/>
        </w:rPr>
        <w:t xml:space="preserve">Ms. Alissa </w:t>
      </w:r>
      <w:r w:rsidR="00BA262C">
        <w:rPr>
          <w:b/>
          <w:bCs/>
          <w:color w:val="auto"/>
          <w:sz w:val="24"/>
          <w:szCs w:val="24"/>
        </w:rPr>
        <w:t>Williams.</w:t>
      </w:r>
      <w:r w:rsidR="000733C7">
        <w:rPr>
          <w:b/>
          <w:bCs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 xml:space="preserve">We had the privilege to serve with her and her </w:t>
      </w:r>
      <w:proofErr w:type="spellStart"/>
      <w:r>
        <w:rPr>
          <w:b/>
          <w:bCs/>
          <w:color w:val="auto"/>
          <w:sz w:val="24"/>
          <w:szCs w:val="24"/>
        </w:rPr>
        <w:t xml:space="preserve">bright </w:t>
      </w:r>
      <w:proofErr w:type="spellEnd"/>
      <w:r>
        <w:rPr>
          <w:b/>
          <w:bCs/>
          <w:color w:val="auto"/>
          <w:sz w:val="24"/>
          <w:szCs w:val="24"/>
        </w:rPr>
        <w:t>light is deeply missed. Her presence has continued to be with us in spirit.</w:t>
      </w:r>
    </w:p>
    <w:p w14:paraId="6B416525" w14:textId="77777777" w:rsidR="00EE75E6" w:rsidRPr="00D9436D" w:rsidRDefault="00EE75E6">
      <w:pPr>
        <w:pStyle w:val="Body"/>
        <w:jc w:val="both"/>
        <w:rPr>
          <w:b/>
          <w:bCs/>
          <w:color w:val="FF0000"/>
          <w:sz w:val="24"/>
          <w:szCs w:val="24"/>
        </w:rPr>
      </w:pPr>
    </w:p>
    <w:p w14:paraId="46D224E4" w14:textId="4EED9E34" w:rsidR="00EE75E6" w:rsidRPr="00DB5B64" w:rsidRDefault="00BA262C">
      <w:pPr>
        <w:pStyle w:val="Body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In February the COM participated in a Joint Leadership retreat along with the </w:t>
      </w:r>
      <w:r w:rsidR="0090400E">
        <w:rPr>
          <w:b/>
          <w:bCs/>
          <w:color w:val="auto"/>
          <w:sz w:val="24"/>
          <w:szCs w:val="24"/>
        </w:rPr>
        <w:t xml:space="preserve">Diocesan Board of Examining Chaplains, who are closer partners in our work of discernment, the </w:t>
      </w:r>
      <w:r>
        <w:rPr>
          <w:b/>
          <w:bCs/>
          <w:color w:val="auto"/>
          <w:sz w:val="24"/>
          <w:szCs w:val="24"/>
        </w:rPr>
        <w:t>Standing Committee, Diocesan Council members, and the Diocesan Missioners</w:t>
      </w:r>
      <w:r w:rsidR="00DB5B64" w:rsidRPr="00DB5B64">
        <w:rPr>
          <w:b/>
          <w:bCs/>
          <w:color w:val="auto"/>
          <w:sz w:val="24"/>
          <w:szCs w:val="24"/>
        </w:rPr>
        <w:t>.</w:t>
      </w:r>
      <w:r>
        <w:rPr>
          <w:b/>
          <w:bCs/>
          <w:color w:val="auto"/>
          <w:sz w:val="24"/>
          <w:szCs w:val="24"/>
        </w:rPr>
        <w:t xml:space="preserve"> </w:t>
      </w:r>
    </w:p>
    <w:p w14:paraId="06DE209D" w14:textId="77777777" w:rsidR="00EE75E6" w:rsidRPr="00D9436D" w:rsidRDefault="00EE75E6">
      <w:pPr>
        <w:pStyle w:val="Body"/>
        <w:jc w:val="both"/>
        <w:rPr>
          <w:b/>
          <w:bCs/>
          <w:color w:val="FF0000"/>
          <w:sz w:val="24"/>
          <w:szCs w:val="24"/>
        </w:rPr>
      </w:pPr>
    </w:p>
    <w:p w14:paraId="1295DC16" w14:textId="0CDB0A6F" w:rsidR="00EE75E6" w:rsidRPr="00DB5B64" w:rsidRDefault="00000000">
      <w:pPr>
        <w:pStyle w:val="Body"/>
        <w:jc w:val="both"/>
        <w:rPr>
          <w:b/>
          <w:bCs/>
          <w:color w:val="auto"/>
          <w:sz w:val="24"/>
          <w:szCs w:val="24"/>
        </w:rPr>
      </w:pPr>
      <w:r w:rsidRPr="00DB5B64">
        <w:rPr>
          <w:b/>
          <w:bCs/>
          <w:color w:val="auto"/>
          <w:sz w:val="24"/>
          <w:szCs w:val="24"/>
        </w:rPr>
        <w:t>The COM</w:t>
      </w:r>
      <w:r w:rsidR="00DB5B64" w:rsidRPr="00DB5B64">
        <w:rPr>
          <w:b/>
          <w:bCs/>
          <w:color w:val="auto"/>
          <w:sz w:val="24"/>
          <w:szCs w:val="24"/>
        </w:rPr>
        <w:t xml:space="preserve">’s </w:t>
      </w:r>
      <w:r w:rsidRPr="00DB5B64">
        <w:rPr>
          <w:b/>
          <w:bCs/>
          <w:color w:val="auto"/>
          <w:sz w:val="24"/>
          <w:szCs w:val="24"/>
        </w:rPr>
        <w:t xml:space="preserve">work depends upon the recommendations of the </w:t>
      </w:r>
      <w:r w:rsidR="00A45EA0">
        <w:rPr>
          <w:b/>
          <w:bCs/>
          <w:color w:val="auto"/>
          <w:sz w:val="24"/>
          <w:szCs w:val="24"/>
        </w:rPr>
        <w:t xml:space="preserve">Diocesan Board of Examining Chaplains or </w:t>
      </w:r>
      <w:r w:rsidRPr="00DB5B64">
        <w:rPr>
          <w:b/>
          <w:bCs/>
          <w:color w:val="auto"/>
          <w:sz w:val="24"/>
          <w:szCs w:val="24"/>
        </w:rPr>
        <w:t xml:space="preserve">DBEC, and the COM makes recommendations to the Bishop and the Standing Committee.  It has been a privilege to work closely with </w:t>
      </w:r>
      <w:r w:rsidR="00A45EA0">
        <w:rPr>
          <w:b/>
          <w:bCs/>
          <w:color w:val="auto"/>
          <w:sz w:val="24"/>
          <w:szCs w:val="24"/>
        </w:rPr>
        <w:t>Dr. Isaac Arten</w:t>
      </w:r>
      <w:r w:rsidRPr="00DB5B64">
        <w:rPr>
          <w:b/>
          <w:bCs/>
          <w:color w:val="auto"/>
          <w:sz w:val="24"/>
          <w:szCs w:val="24"/>
        </w:rPr>
        <w:t xml:space="preserve">, chair of DBEC, as well as with </w:t>
      </w:r>
      <w:r w:rsidR="00A45EA0">
        <w:rPr>
          <w:b/>
          <w:bCs/>
          <w:color w:val="auto"/>
          <w:sz w:val="24"/>
          <w:szCs w:val="24"/>
        </w:rPr>
        <w:t xml:space="preserve">the Rev. </w:t>
      </w:r>
      <w:r w:rsidRPr="00DB5B64">
        <w:rPr>
          <w:b/>
          <w:bCs/>
          <w:color w:val="auto"/>
          <w:sz w:val="24"/>
          <w:szCs w:val="24"/>
        </w:rPr>
        <w:t>Canon Whitney</w:t>
      </w:r>
      <w:r w:rsidR="00A45EA0">
        <w:rPr>
          <w:b/>
          <w:bCs/>
          <w:color w:val="auto"/>
          <w:sz w:val="24"/>
          <w:szCs w:val="24"/>
        </w:rPr>
        <w:t xml:space="preserve"> Rice, The Ven. Archdeacon Harry Lipp,</w:t>
      </w:r>
      <w:r w:rsidRPr="00DB5B64">
        <w:rPr>
          <w:b/>
          <w:bCs/>
          <w:color w:val="auto"/>
          <w:sz w:val="24"/>
          <w:szCs w:val="24"/>
        </w:rPr>
        <w:t xml:space="preserve"> and Executive Assistant Jillian Smith.  </w:t>
      </w:r>
    </w:p>
    <w:p w14:paraId="1A29028C" w14:textId="77777777" w:rsidR="00EE75E6" w:rsidRPr="00DB5B64" w:rsidRDefault="00EE75E6">
      <w:pPr>
        <w:pStyle w:val="Body"/>
        <w:jc w:val="both"/>
        <w:rPr>
          <w:b/>
          <w:bCs/>
          <w:color w:val="auto"/>
          <w:sz w:val="24"/>
          <w:szCs w:val="24"/>
        </w:rPr>
      </w:pPr>
    </w:p>
    <w:p w14:paraId="3253846F" w14:textId="77777777" w:rsidR="00EE75E6" w:rsidRPr="00DB5B64" w:rsidRDefault="00000000">
      <w:pPr>
        <w:pStyle w:val="Body"/>
        <w:jc w:val="both"/>
        <w:rPr>
          <w:b/>
          <w:bCs/>
          <w:color w:val="auto"/>
          <w:sz w:val="24"/>
          <w:szCs w:val="24"/>
        </w:rPr>
      </w:pPr>
      <w:r w:rsidRPr="00DB5B64">
        <w:rPr>
          <w:b/>
          <w:bCs/>
          <w:color w:val="auto"/>
          <w:sz w:val="24"/>
          <w:szCs w:val="24"/>
        </w:rPr>
        <w:t>Faithfully yours,</w:t>
      </w:r>
    </w:p>
    <w:p w14:paraId="490C6C6B" w14:textId="77777777" w:rsidR="00EE75E6" w:rsidRDefault="00EE75E6">
      <w:pPr>
        <w:pStyle w:val="Body"/>
        <w:jc w:val="both"/>
        <w:rPr>
          <w:b/>
          <w:bCs/>
          <w:sz w:val="24"/>
          <w:szCs w:val="24"/>
        </w:rPr>
      </w:pPr>
    </w:p>
    <w:p w14:paraId="7CA81364" w14:textId="77777777" w:rsidR="00EE75E6" w:rsidRDefault="00000000">
      <w:pPr>
        <w:pStyle w:val="Body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Rev. </w:t>
      </w:r>
      <w:r w:rsidR="00D9436D">
        <w:rPr>
          <w:b/>
          <w:bCs/>
          <w:sz w:val="24"/>
          <w:szCs w:val="24"/>
        </w:rPr>
        <w:t>Ann Dieterle</w:t>
      </w:r>
      <w:r>
        <w:rPr>
          <w:b/>
          <w:bCs/>
          <w:sz w:val="24"/>
          <w:szCs w:val="24"/>
        </w:rPr>
        <w:t>, Chair, Commission on Ministry</w:t>
      </w:r>
    </w:p>
    <w:p w14:paraId="56FCF151" w14:textId="77777777" w:rsidR="00EE75E6" w:rsidRDefault="00000000">
      <w:pPr>
        <w:pStyle w:val="Body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Rector of </w:t>
      </w:r>
      <w:r w:rsidR="00D9436D">
        <w:rPr>
          <w:b/>
          <w:bCs/>
          <w:sz w:val="24"/>
          <w:szCs w:val="24"/>
        </w:rPr>
        <w:t>Calvary Episcopal Church, Columbia</w:t>
      </w:r>
    </w:p>
    <w:p w14:paraId="40C2925B" w14:textId="77777777" w:rsidR="00EE75E6" w:rsidRPr="00D9436D" w:rsidRDefault="00D9436D">
      <w:pPr>
        <w:pStyle w:val="Body"/>
        <w:jc w:val="both"/>
        <w:rPr>
          <w:b/>
          <w:bCs/>
        </w:rPr>
      </w:pPr>
      <w:r>
        <w:rPr>
          <w:rStyle w:val="Hyperlink0"/>
          <w:b/>
          <w:bCs/>
          <w:u w:val="none"/>
        </w:rPr>
        <w:t>revann@calvaryonninth.org</w:t>
      </w:r>
    </w:p>
    <w:sectPr w:rsidR="00EE75E6" w:rsidRPr="00D9436D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644B" w14:textId="77777777" w:rsidR="0069194B" w:rsidRDefault="0069194B">
      <w:r>
        <w:separator/>
      </w:r>
    </w:p>
  </w:endnote>
  <w:endnote w:type="continuationSeparator" w:id="0">
    <w:p w14:paraId="24C54B94" w14:textId="77777777" w:rsidR="0069194B" w:rsidRDefault="0069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B733" w14:textId="77777777" w:rsidR="00EE75E6" w:rsidRDefault="00EE75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CE82" w14:textId="77777777" w:rsidR="0069194B" w:rsidRDefault="0069194B">
      <w:r>
        <w:separator/>
      </w:r>
    </w:p>
  </w:footnote>
  <w:footnote w:type="continuationSeparator" w:id="0">
    <w:p w14:paraId="751BA3D0" w14:textId="77777777" w:rsidR="0069194B" w:rsidRDefault="0069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35CE" w14:textId="77777777" w:rsidR="00EE75E6" w:rsidRDefault="00EE75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5E6"/>
    <w:rsid w:val="00044040"/>
    <w:rsid w:val="000733C7"/>
    <w:rsid w:val="00141592"/>
    <w:rsid w:val="002273F3"/>
    <w:rsid w:val="00242536"/>
    <w:rsid w:val="0034050A"/>
    <w:rsid w:val="003D5C12"/>
    <w:rsid w:val="005209DF"/>
    <w:rsid w:val="0069194B"/>
    <w:rsid w:val="007936C0"/>
    <w:rsid w:val="008772E2"/>
    <w:rsid w:val="00877896"/>
    <w:rsid w:val="0090400E"/>
    <w:rsid w:val="00A45EA0"/>
    <w:rsid w:val="00A477D3"/>
    <w:rsid w:val="00BA262C"/>
    <w:rsid w:val="00D9436D"/>
    <w:rsid w:val="00DB5B64"/>
    <w:rsid w:val="00EE6247"/>
    <w:rsid w:val="00EE75E6"/>
    <w:rsid w:val="00F5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1B2E2"/>
  <w15:docId w15:val="{B6A6437D-3F8B-D44C-993A-D6991E87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 Dieterle</cp:lastModifiedBy>
  <cp:revision>3</cp:revision>
  <dcterms:created xsi:type="dcterms:W3CDTF">2025-10-28T21:07:00Z</dcterms:created>
  <dcterms:modified xsi:type="dcterms:W3CDTF">2025-10-28T21:12:00Z</dcterms:modified>
</cp:coreProperties>
</file>