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C794" w14:textId="0418D8A9" w:rsidR="0051047F" w:rsidRDefault="0051047F" w:rsidP="0051047F">
      <w:pPr>
        <w:rPr>
          <w:rFonts w:ascii="Avenir Book" w:hAnsi="Avenir Book" w:cs="Arial"/>
          <w:b/>
          <w:bCs/>
        </w:rPr>
      </w:pPr>
      <w:r w:rsidRPr="0051047F">
        <w:rPr>
          <w:rFonts w:ascii="Avenir Book" w:hAnsi="Avenir Book" w:cs="Arial"/>
          <w:b/>
          <w:bCs/>
        </w:rPr>
        <w:t>Report from Standing Committee to 186</w:t>
      </w:r>
      <w:r w:rsidRPr="0051047F">
        <w:rPr>
          <w:rFonts w:ascii="Avenir Book" w:hAnsi="Avenir Book" w:cs="Arial"/>
          <w:b/>
          <w:bCs/>
          <w:vertAlign w:val="superscript"/>
        </w:rPr>
        <w:t>th</w:t>
      </w:r>
      <w:r w:rsidRPr="0051047F">
        <w:rPr>
          <w:rFonts w:ascii="Avenir Book" w:hAnsi="Avenir Book" w:cs="Arial"/>
          <w:b/>
          <w:bCs/>
        </w:rPr>
        <w:t xml:space="preserve"> Diocesan Convention</w:t>
      </w:r>
    </w:p>
    <w:p w14:paraId="0F9A520D" w14:textId="15337ABA" w:rsidR="0051047F" w:rsidRDefault="0051047F" w:rsidP="00E272EA">
      <w:pPr>
        <w:autoSpaceDE w:val="0"/>
        <w:autoSpaceDN w:val="0"/>
        <w:adjustRightInd w:val="0"/>
        <w:ind w:firstLine="720"/>
        <w:rPr>
          <w:rFonts w:ascii="Avenir Book" w:hAnsi="Avenir Book"/>
          <w:sz w:val="22"/>
          <w:szCs w:val="22"/>
        </w:rPr>
      </w:pPr>
      <w:r w:rsidRPr="008D3A22">
        <w:rPr>
          <w:rFonts w:ascii="Avenir Book" w:hAnsi="Avenir Book" w:cs="Arial"/>
          <w:sz w:val="22"/>
          <w:szCs w:val="22"/>
        </w:rPr>
        <w:t>Conforming to the Constitution of the Episcopal Church, Article III.8, the Standing Committee of the Diocese serves as “</w:t>
      </w:r>
      <w:r w:rsidRPr="008D3A22">
        <w:rPr>
          <w:rFonts w:ascii="Avenir Book" w:hAnsi="Avenir Book"/>
          <w:sz w:val="22"/>
          <w:szCs w:val="22"/>
        </w:rPr>
        <w:t xml:space="preserve">a council of advice to the </w:t>
      </w:r>
      <w:proofErr w:type="gramStart"/>
      <w:r w:rsidRPr="008D3A22">
        <w:rPr>
          <w:rFonts w:ascii="Avenir Book" w:hAnsi="Avenir Book"/>
          <w:sz w:val="22"/>
          <w:szCs w:val="22"/>
        </w:rPr>
        <w:t>Bishop</w:t>
      </w:r>
      <w:proofErr w:type="gramEnd"/>
      <w:r w:rsidRPr="008D3A22">
        <w:rPr>
          <w:rFonts w:ascii="Avenir Book" w:hAnsi="Avenir Book"/>
          <w:sz w:val="22"/>
          <w:szCs w:val="22"/>
        </w:rPr>
        <w:t>, summoned by the Bishop whenever he or she shall desire.”  It comprises six Clergy and six Lay person, elected in staggered terms of four years.  At Convention every year, three new members are chosen to replace the three outgoing members.  Zoom meetings are held the 4</w:t>
      </w:r>
      <w:r w:rsidRPr="008D3A22">
        <w:rPr>
          <w:rFonts w:ascii="Avenir Book" w:hAnsi="Avenir Book"/>
          <w:sz w:val="22"/>
          <w:szCs w:val="22"/>
          <w:vertAlign w:val="superscript"/>
        </w:rPr>
        <w:t>th</w:t>
      </w:r>
      <w:r w:rsidRPr="008D3A22">
        <w:rPr>
          <w:rFonts w:ascii="Avenir Book" w:hAnsi="Avenir Book"/>
          <w:sz w:val="22"/>
          <w:szCs w:val="22"/>
        </w:rPr>
        <w:t xml:space="preserve"> Thursday of every month</w:t>
      </w:r>
      <w:r w:rsidR="008D3A22">
        <w:rPr>
          <w:rFonts w:ascii="Avenir Book" w:hAnsi="Avenir Book"/>
          <w:sz w:val="22"/>
          <w:szCs w:val="22"/>
        </w:rPr>
        <w:t>,</w:t>
      </w:r>
      <w:r w:rsidRPr="008D3A22">
        <w:rPr>
          <w:rFonts w:ascii="Avenir Book" w:hAnsi="Avenir Book"/>
          <w:sz w:val="22"/>
          <w:szCs w:val="22"/>
        </w:rPr>
        <w:t xml:space="preserve"> except July, unless there is an issue that must be addressed.</w:t>
      </w:r>
      <w:r w:rsidR="001269B1">
        <w:rPr>
          <w:rFonts w:ascii="Avenir Book" w:hAnsi="Avenir Book"/>
          <w:sz w:val="22"/>
          <w:szCs w:val="22"/>
        </w:rPr>
        <w:t xml:space="preserve">  To make a quorum, seven members must be present at the meeting.</w:t>
      </w:r>
    </w:p>
    <w:p w14:paraId="34E3ADF2" w14:textId="77EA5838" w:rsidR="00E272EA" w:rsidRPr="00825790" w:rsidRDefault="00E272EA" w:rsidP="00E272EA">
      <w:pPr>
        <w:ind w:firstLine="720"/>
        <w:rPr>
          <w:rFonts w:ascii="Avenir-Book" w:hAnsi="Avenir-Book"/>
          <w:color w:val="000000"/>
          <w:sz w:val="22"/>
          <w:szCs w:val="22"/>
        </w:rPr>
      </w:pPr>
      <w:r>
        <w:rPr>
          <w:rFonts w:ascii="Avenir-Book" w:hAnsi="Avenir-Book"/>
          <w:color w:val="000000"/>
          <w:sz w:val="22"/>
          <w:szCs w:val="22"/>
        </w:rPr>
        <w:t>With rare exception, Bishop Deon meets with the Standing Committee to provide a review of his activities; property and parish issues; clergy transitions; confidential ecclesiastical matters; to discuss issues pertaining to the national church</w:t>
      </w:r>
      <w:r w:rsidR="00000724">
        <w:rPr>
          <w:rFonts w:ascii="Avenir-Book" w:hAnsi="Avenir-Book"/>
          <w:color w:val="000000"/>
          <w:sz w:val="22"/>
          <w:szCs w:val="22"/>
        </w:rPr>
        <w:t xml:space="preserve"> when relevant</w:t>
      </w:r>
      <w:r>
        <w:rPr>
          <w:rFonts w:ascii="Avenir-Book" w:hAnsi="Avenir-Book"/>
          <w:color w:val="000000"/>
          <w:sz w:val="22"/>
          <w:szCs w:val="22"/>
        </w:rPr>
        <w:t xml:space="preserve">; strategies, goals, and mission.  When he is unavailable, such as occurred during the months of his sabbatical, Canon Doris </w:t>
      </w:r>
      <w:r w:rsidR="00000724">
        <w:rPr>
          <w:rFonts w:ascii="Avenir-Book" w:hAnsi="Avenir-Book"/>
          <w:color w:val="000000"/>
          <w:sz w:val="22"/>
          <w:szCs w:val="22"/>
        </w:rPr>
        <w:t>is present.</w:t>
      </w:r>
    </w:p>
    <w:p w14:paraId="72F7DC6D" w14:textId="77777777" w:rsidR="00E272EA" w:rsidRDefault="00E272EA" w:rsidP="0051047F">
      <w:pPr>
        <w:autoSpaceDE w:val="0"/>
        <w:autoSpaceDN w:val="0"/>
        <w:adjustRightInd w:val="0"/>
        <w:rPr>
          <w:rFonts w:ascii="Avenir Book" w:hAnsi="Avenir Book"/>
          <w:sz w:val="22"/>
          <w:szCs w:val="22"/>
        </w:rPr>
      </w:pPr>
    </w:p>
    <w:p w14:paraId="064027A9" w14:textId="662DF715" w:rsidR="0096414D" w:rsidRDefault="0096414D" w:rsidP="0051047F">
      <w:pPr>
        <w:autoSpaceDE w:val="0"/>
        <w:autoSpaceDN w:val="0"/>
        <w:adjustRightInd w:val="0"/>
        <w:rPr>
          <w:rFonts w:ascii="Avenir Book" w:hAnsi="Avenir Book"/>
          <w:sz w:val="22"/>
          <w:szCs w:val="22"/>
        </w:rPr>
      </w:pPr>
      <w:r>
        <w:rPr>
          <w:rFonts w:ascii="Avenir Book" w:hAnsi="Avenir Book"/>
          <w:sz w:val="22"/>
          <w:szCs w:val="22"/>
        </w:rPr>
        <w:t xml:space="preserve">The </w:t>
      </w:r>
      <w:r w:rsidR="00CE2DED">
        <w:rPr>
          <w:rFonts w:ascii="Avenir Book" w:hAnsi="Avenir Book"/>
          <w:sz w:val="22"/>
          <w:szCs w:val="22"/>
        </w:rPr>
        <w:t>four</w:t>
      </w:r>
      <w:r>
        <w:rPr>
          <w:rFonts w:ascii="Avenir Book" w:hAnsi="Avenir Book"/>
          <w:sz w:val="22"/>
          <w:szCs w:val="22"/>
        </w:rPr>
        <w:t xml:space="preserve"> main areas of responsibility of the Standing Committee are:</w:t>
      </w:r>
    </w:p>
    <w:p w14:paraId="041CD819" w14:textId="214CF7A5" w:rsidR="00000724" w:rsidRPr="00000724" w:rsidRDefault="00000724" w:rsidP="00000724">
      <w:pPr>
        <w:pStyle w:val="ListParagraph"/>
        <w:numPr>
          <w:ilvl w:val="0"/>
          <w:numId w:val="5"/>
        </w:numPr>
        <w:autoSpaceDE w:val="0"/>
        <w:autoSpaceDN w:val="0"/>
        <w:adjustRightInd w:val="0"/>
        <w:rPr>
          <w:rFonts w:ascii="Avenir Book" w:hAnsi="Avenir Book"/>
          <w:sz w:val="22"/>
          <w:szCs w:val="22"/>
        </w:rPr>
      </w:pPr>
      <w:r>
        <w:rPr>
          <w:rFonts w:ascii="Avenir Book" w:hAnsi="Avenir Book"/>
          <w:sz w:val="22"/>
          <w:szCs w:val="22"/>
        </w:rPr>
        <w:t>Provide guidance to and support of the Bishop of the Diocese of Missouri</w:t>
      </w:r>
    </w:p>
    <w:p w14:paraId="0F733376" w14:textId="784DEA05" w:rsidR="0096414D" w:rsidRDefault="0096414D" w:rsidP="0096414D">
      <w:pPr>
        <w:pStyle w:val="ListParagraph"/>
        <w:numPr>
          <w:ilvl w:val="0"/>
          <w:numId w:val="5"/>
        </w:numPr>
        <w:autoSpaceDE w:val="0"/>
        <w:autoSpaceDN w:val="0"/>
        <w:adjustRightInd w:val="0"/>
        <w:rPr>
          <w:rFonts w:ascii="Avenir Book" w:hAnsi="Avenir Book"/>
          <w:sz w:val="22"/>
          <w:szCs w:val="22"/>
        </w:rPr>
      </w:pPr>
      <w:r w:rsidRPr="0096414D">
        <w:rPr>
          <w:rFonts w:ascii="Avenir Book" w:hAnsi="Avenir Book"/>
          <w:sz w:val="22"/>
          <w:szCs w:val="22"/>
        </w:rPr>
        <w:t xml:space="preserve">Consent to the election and ordination of all Bishops, Bishop Coadjutors, Bishop Suffragans in all dioceses, </w:t>
      </w:r>
      <w:r>
        <w:rPr>
          <w:rFonts w:ascii="Avenir Book" w:hAnsi="Avenir Book"/>
          <w:sz w:val="22"/>
          <w:szCs w:val="22"/>
        </w:rPr>
        <w:t xml:space="preserve">and that </w:t>
      </w:r>
      <w:r w:rsidRPr="0096414D">
        <w:rPr>
          <w:rFonts w:ascii="Avenir Book" w:hAnsi="Avenir Book"/>
          <w:sz w:val="22"/>
          <w:szCs w:val="22"/>
        </w:rPr>
        <w:t>based upon the documents and testimonials provided</w:t>
      </w:r>
      <w:r>
        <w:rPr>
          <w:rFonts w:ascii="Avenir Book" w:hAnsi="Avenir Book"/>
          <w:sz w:val="22"/>
          <w:szCs w:val="22"/>
        </w:rPr>
        <w:t xml:space="preserve"> by the General Convention Office, the criteria of the process was duly administered and followed</w:t>
      </w:r>
      <w:r w:rsidR="001C1C5D">
        <w:rPr>
          <w:rFonts w:ascii="Avenir Book" w:hAnsi="Avenir Book"/>
          <w:sz w:val="22"/>
          <w:szCs w:val="22"/>
        </w:rPr>
        <w:t>.</w:t>
      </w:r>
    </w:p>
    <w:p w14:paraId="46E44F8E" w14:textId="226F4823" w:rsidR="0096414D" w:rsidRDefault="0096414D" w:rsidP="0096414D">
      <w:pPr>
        <w:pStyle w:val="ListParagraph"/>
        <w:numPr>
          <w:ilvl w:val="0"/>
          <w:numId w:val="5"/>
        </w:numPr>
        <w:autoSpaceDE w:val="0"/>
        <w:autoSpaceDN w:val="0"/>
        <w:adjustRightInd w:val="0"/>
        <w:rPr>
          <w:rFonts w:ascii="Avenir Book" w:hAnsi="Avenir Book"/>
          <w:sz w:val="22"/>
          <w:szCs w:val="22"/>
        </w:rPr>
      </w:pPr>
      <w:r>
        <w:rPr>
          <w:rFonts w:ascii="Avenir Book" w:hAnsi="Avenir Book"/>
          <w:sz w:val="22"/>
          <w:szCs w:val="22"/>
        </w:rPr>
        <w:t>Consent to the election and ordination of all Deacons and Priests with</w:t>
      </w:r>
      <w:r w:rsidR="00E163EE">
        <w:rPr>
          <w:rFonts w:ascii="Avenir Book" w:hAnsi="Avenir Book"/>
          <w:sz w:val="22"/>
          <w:szCs w:val="22"/>
        </w:rPr>
        <w:t>in</w:t>
      </w:r>
      <w:r>
        <w:rPr>
          <w:rFonts w:ascii="Avenir Book" w:hAnsi="Avenir Book"/>
          <w:sz w:val="22"/>
          <w:szCs w:val="22"/>
        </w:rPr>
        <w:t xml:space="preserve"> our own Diocese</w:t>
      </w:r>
      <w:r w:rsidR="001C1C5D">
        <w:rPr>
          <w:rFonts w:ascii="Avenir Book" w:hAnsi="Avenir Book"/>
          <w:sz w:val="22"/>
          <w:szCs w:val="22"/>
        </w:rPr>
        <w:t>.</w:t>
      </w:r>
    </w:p>
    <w:p w14:paraId="5B3A8DDD" w14:textId="0C105942" w:rsidR="0096414D" w:rsidRPr="0096414D" w:rsidRDefault="0096414D" w:rsidP="0096414D">
      <w:pPr>
        <w:pStyle w:val="ListParagraph"/>
        <w:numPr>
          <w:ilvl w:val="0"/>
          <w:numId w:val="5"/>
        </w:numPr>
        <w:autoSpaceDE w:val="0"/>
        <w:autoSpaceDN w:val="0"/>
        <w:adjustRightInd w:val="0"/>
        <w:rPr>
          <w:rFonts w:ascii="Avenir Book" w:hAnsi="Avenir Book"/>
          <w:sz w:val="22"/>
          <w:szCs w:val="22"/>
        </w:rPr>
      </w:pPr>
      <w:r>
        <w:rPr>
          <w:rFonts w:ascii="Avenir Book" w:hAnsi="Avenir Book"/>
          <w:sz w:val="22"/>
          <w:szCs w:val="22"/>
        </w:rPr>
        <w:t>Review and approve applications for White Fund loans and White Fund grants</w:t>
      </w:r>
      <w:r w:rsidR="001C1C5D">
        <w:rPr>
          <w:rFonts w:ascii="Avenir Book" w:hAnsi="Avenir Book"/>
          <w:sz w:val="22"/>
          <w:szCs w:val="22"/>
        </w:rPr>
        <w:t>.</w:t>
      </w:r>
    </w:p>
    <w:p w14:paraId="39C732AC" w14:textId="29EFC814" w:rsidR="0051047F" w:rsidRDefault="0051047F" w:rsidP="0051047F">
      <w:pPr>
        <w:autoSpaceDE w:val="0"/>
        <w:autoSpaceDN w:val="0"/>
        <w:adjustRightInd w:val="0"/>
        <w:rPr>
          <w:rFonts w:ascii="Avenir Book" w:hAnsi="Avenir Book"/>
        </w:rPr>
      </w:pPr>
    </w:p>
    <w:p w14:paraId="6EDB67B4" w14:textId="3D5F1A4A" w:rsidR="0051047F" w:rsidRPr="000139E6" w:rsidRDefault="0051047F" w:rsidP="0051047F">
      <w:pPr>
        <w:autoSpaceDE w:val="0"/>
        <w:autoSpaceDN w:val="0"/>
        <w:adjustRightInd w:val="0"/>
        <w:rPr>
          <w:rFonts w:ascii="Avenir Book" w:hAnsi="Avenir Book"/>
          <w:b/>
          <w:bCs/>
        </w:rPr>
      </w:pPr>
      <w:r w:rsidRPr="000139E6">
        <w:rPr>
          <w:rFonts w:ascii="Avenir Book" w:hAnsi="Avenir Book"/>
          <w:b/>
          <w:bCs/>
        </w:rPr>
        <w:t>The Lay members for 2026 and year of service just complete</w:t>
      </w:r>
      <w:r w:rsidR="001C1C5D">
        <w:rPr>
          <w:rFonts w:ascii="Avenir Book" w:hAnsi="Avenir Book"/>
          <w:b/>
          <w:bCs/>
        </w:rPr>
        <w:t>d</w:t>
      </w:r>
      <w:r w:rsidRPr="000139E6">
        <w:rPr>
          <w:rFonts w:ascii="Avenir Book" w:hAnsi="Avenir Book"/>
          <w:b/>
          <w:bCs/>
        </w:rPr>
        <w:t>, were:</w:t>
      </w:r>
    </w:p>
    <w:p w14:paraId="00145156" w14:textId="349D23D8" w:rsidR="0051047F" w:rsidRPr="005D0383" w:rsidRDefault="0051047F" w:rsidP="005D0383">
      <w:pPr>
        <w:pStyle w:val="ListParagraph"/>
        <w:numPr>
          <w:ilvl w:val="0"/>
          <w:numId w:val="2"/>
        </w:numPr>
        <w:autoSpaceDE w:val="0"/>
        <w:autoSpaceDN w:val="0"/>
        <w:adjustRightInd w:val="0"/>
        <w:rPr>
          <w:rFonts w:ascii="Avenir Book" w:hAnsi="Avenir Book"/>
          <w:sz w:val="22"/>
          <w:szCs w:val="22"/>
        </w:rPr>
      </w:pPr>
      <w:r w:rsidRPr="005D0383">
        <w:rPr>
          <w:rFonts w:ascii="Avenir Book" w:hAnsi="Avenir Book"/>
          <w:sz w:val="22"/>
          <w:szCs w:val="22"/>
        </w:rPr>
        <w:t>Pat O’Brien – Grace, Kirkwood (4</w:t>
      </w:r>
      <w:r w:rsidRPr="005D0383">
        <w:rPr>
          <w:rFonts w:ascii="Avenir Book" w:hAnsi="Avenir Book"/>
          <w:sz w:val="22"/>
          <w:szCs w:val="22"/>
          <w:vertAlign w:val="superscript"/>
        </w:rPr>
        <w:t>th</w:t>
      </w:r>
      <w:r w:rsidRPr="005D0383">
        <w:rPr>
          <w:rFonts w:ascii="Avenir Book" w:hAnsi="Avenir Book"/>
          <w:sz w:val="22"/>
          <w:szCs w:val="22"/>
        </w:rPr>
        <w:t>)</w:t>
      </w:r>
    </w:p>
    <w:p w14:paraId="630DC83E" w14:textId="0AB785BE" w:rsidR="0051047F" w:rsidRPr="005D0383" w:rsidRDefault="0051047F" w:rsidP="005D0383">
      <w:pPr>
        <w:pStyle w:val="ListParagraph"/>
        <w:numPr>
          <w:ilvl w:val="0"/>
          <w:numId w:val="2"/>
        </w:numPr>
        <w:autoSpaceDE w:val="0"/>
        <w:autoSpaceDN w:val="0"/>
        <w:adjustRightInd w:val="0"/>
        <w:rPr>
          <w:rFonts w:ascii="Avenir Book" w:hAnsi="Avenir Book"/>
          <w:sz w:val="22"/>
          <w:szCs w:val="22"/>
        </w:rPr>
      </w:pPr>
      <w:r w:rsidRPr="005D0383">
        <w:rPr>
          <w:rFonts w:ascii="Avenir Book" w:hAnsi="Avenir Book"/>
          <w:sz w:val="22"/>
          <w:szCs w:val="22"/>
        </w:rPr>
        <w:t>Scott Ferguson</w:t>
      </w:r>
      <w:r w:rsidR="00E163EE">
        <w:rPr>
          <w:rFonts w:ascii="Avenir Book" w:hAnsi="Avenir Book"/>
          <w:sz w:val="22"/>
          <w:szCs w:val="22"/>
        </w:rPr>
        <w:t xml:space="preserve"> (President)</w:t>
      </w:r>
      <w:r w:rsidRPr="005D0383">
        <w:rPr>
          <w:rFonts w:ascii="Avenir Book" w:hAnsi="Avenir Book"/>
          <w:sz w:val="22"/>
          <w:szCs w:val="22"/>
        </w:rPr>
        <w:t xml:space="preserve"> – Holy Communion, University City (4</w:t>
      </w:r>
      <w:r w:rsidRPr="005D0383">
        <w:rPr>
          <w:rFonts w:ascii="Avenir Book" w:hAnsi="Avenir Book"/>
          <w:sz w:val="22"/>
          <w:szCs w:val="22"/>
          <w:vertAlign w:val="superscript"/>
        </w:rPr>
        <w:t>th</w:t>
      </w:r>
      <w:r w:rsidRPr="005D0383">
        <w:rPr>
          <w:rFonts w:ascii="Avenir Book" w:hAnsi="Avenir Book"/>
          <w:sz w:val="22"/>
          <w:szCs w:val="22"/>
        </w:rPr>
        <w:t>)</w:t>
      </w:r>
    </w:p>
    <w:p w14:paraId="5C089D94" w14:textId="6B2AF6E1" w:rsidR="0051047F" w:rsidRPr="005D0383" w:rsidRDefault="0051047F" w:rsidP="005D0383">
      <w:pPr>
        <w:pStyle w:val="ListParagraph"/>
        <w:numPr>
          <w:ilvl w:val="0"/>
          <w:numId w:val="2"/>
        </w:numPr>
        <w:autoSpaceDE w:val="0"/>
        <w:autoSpaceDN w:val="0"/>
        <w:adjustRightInd w:val="0"/>
        <w:rPr>
          <w:rFonts w:ascii="Avenir Book" w:hAnsi="Avenir Book"/>
          <w:sz w:val="22"/>
          <w:szCs w:val="22"/>
        </w:rPr>
      </w:pPr>
      <w:r w:rsidRPr="005D0383">
        <w:rPr>
          <w:rFonts w:ascii="Avenir Book" w:hAnsi="Avenir Book"/>
          <w:sz w:val="22"/>
          <w:szCs w:val="22"/>
        </w:rPr>
        <w:t xml:space="preserve">Tim Korte </w:t>
      </w:r>
      <w:r w:rsidR="0096414D">
        <w:rPr>
          <w:rFonts w:ascii="Avenir Book" w:hAnsi="Avenir Book"/>
          <w:sz w:val="22"/>
          <w:szCs w:val="22"/>
        </w:rPr>
        <w:t>(</w:t>
      </w:r>
      <w:r w:rsidR="0096414D" w:rsidRPr="0096414D">
        <w:rPr>
          <w:rFonts w:ascii="Avenir Book" w:hAnsi="Avenir Book"/>
          <w:i/>
          <w:iCs/>
          <w:sz w:val="22"/>
          <w:szCs w:val="22"/>
        </w:rPr>
        <w:t>Secretary</w:t>
      </w:r>
      <w:r w:rsidR="0096414D">
        <w:rPr>
          <w:rFonts w:ascii="Avenir Book" w:hAnsi="Avenir Book"/>
          <w:sz w:val="22"/>
          <w:szCs w:val="22"/>
        </w:rPr>
        <w:t xml:space="preserve">) </w:t>
      </w:r>
      <w:r w:rsidRPr="005D0383">
        <w:rPr>
          <w:rFonts w:ascii="Avenir Book" w:hAnsi="Avenir Book"/>
          <w:sz w:val="22"/>
          <w:szCs w:val="22"/>
        </w:rPr>
        <w:t>– Grace, Jefferson City (3</w:t>
      </w:r>
      <w:r w:rsidRPr="005D0383">
        <w:rPr>
          <w:rFonts w:ascii="Avenir Book" w:hAnsi="Avenir Book"/>
          <w:sz w:val="22"/>
          <w:szCs w:val="22"/>
          <w:vertAlign w:val="superscript"/>
        </w:rPr>
        <w:t>rd</w:t>
      </w:r>
      <w:r w:rsidRPr="005D0383">
        <w:rPr>
          <w:rFonts w:ascii="Avenir Book" w:hAnsi="Avenir Book"/>
          <w:sz w:val="22"/>
          <w:szCs w:val="22"/>
        </w:rPr>
        <w:t>)</w:t>
      </w:r>
      <w:r w:rsidR="0096414D">
        <w:rPr>
          <w:rFonts w:ascii="Avenir Book" w:hAnsi="Avenir Book"/>
          <w:sz w:val="22"/>
          <w:szCs w:val="22"/>
        </w:rPr>
        <w:t xml:space="preserve"> </w:t>
      </w:r>
    </w:p>
    <w:p w14:paraId="20EDEB18" w14:textId="415901ED" w:rsidR="0051047F" w:rsidRPr="005D0383" w:rsidRDefault="0051047F" w:rsidP="005D0383">
      <w:pPr>
        <w:pStyle w:val="ListParagraph"/>
        <w:numPr>
          <w:ilvl w:val="0"/>
          <w:numId w:val="2"/>
        </w:numPr>
        <w:autoSpaceDE w:val="0"/>
        <w:autoSpaceDN w:val="0"/>
        <w:adjustRightInd w:val="0"/>
        <w:rPr>
          <w:rFonts w:ascii="Avenir Book" w:hAnsi="Avenir Book"/>
          <w:sz w:val="22"/>
          <w:szCs w:val="22"/>
        </w:rPr>
      </w:pPr>
      <w:r w:rsidRPr="005D0383">
        <w:rPr>
          <w:rFonts w:ascii="Avenir Book" w:hAnsi="Avenir Book"/>
          <w:sz w:val="22"/>
          <w:szCs w:val="22"/>
        </w:rPr>
        <w:t>Rudy Walz – Holy Communion, University City (3</w:t>
      </w:r>
      <w:r w:rsidRPr="005D0383">
        <w:rPr>
          <w:rFonts w:ascii="Avenir Book" w:hAnsi="Avenir Book"/>
          <w:sz w:val="22"/>
          <w:szCs w:val="22"/>
          <w:vertAlign w:val="superscript"/>
        </w:rPr>
        <w:t>rd</w:t>
      </w:r>
      <w:r w:rsidRPr="005D0383">
        <w:rPr>
          <w:rFonts w:ascii="Avenir Book" w:hAnsi="Avenir Book"/>
          <w:sz w:val="22"/>
          <w:szCs w:val="22"/>
        </w:rPr>
        <w:t>)</w:t>
      </w:r>
    </w:p>
    <w:p w14:paraId="62DA0BE4" w14:textId="76EEDA63" w:rsidR="0051047F" w:rsidRPr="005D0383" w:rsidRDefault="0051047F" w:rsidP="005D0383">
      <w:pPr>
        <w:pStyle w:val="ListParagraph"/>
        <w:numPr>
          <w:ilvl w:val="0"/>
          <w:numId w:val="2"/>
        </w:numPr>
        <w:autoSpaceDE w:val="0"/>
        <w:autoSpaceDN w:val="0"/>
        <w:adjustRightInd w:val="0"/>
        <w:rPr>
          <w:rFonts w:ascii="Avenir Book" w:hAnsi="Avenir Book"/>
          <w:sz w:val="22"/>
          <w:szCs w:val="22"/>
        </w:rPr>
      </w:pPr>
      <w:r w:rsidRPr="005D0383">
        <w:rPr>
          <w:rFonts w:ascii="Avenir Book" w:hAnsi="Avenir Book"/>
          <w:sz w:val="22"/>
          <w:szCs w:val="22"/>
        </w:rPr>
        <w:t>Machelle West – All Saints and Ascension (2</w:t>
      </w:r>
      <w:r w:rsidRPr="005D0383">
        <w:rPr>
          <w:rFonts w:ascii="Avenir Book" w:hAnsi="Avenir Book"/>
          <w:sz w:val="22"/>
          <w:szCs w:val="22"/>
          <w:vertAlign w:val="superscript"/>
        </w:rPr>
        <w:t>nd</w:t>
      </w:r>
      <w:r w:rsidRPr="005D0383">
        <w:rPr>
          <w:rFonts w:ascii="Avenir Book" w:hAnsi="Avenir Book"/>
          <w:sz w:val="22"/>
          <w:szCs w:val="22"/>
        </w:rPr>
        <w:t>)</w:t>
      </w:r>
    </w:p>
    <w:p w14:paraId="0E4FDBEF" w14:textId="64C499C2" w:rsidR="0051047F" w:rsidRPr="005D0383" w:rsidRDefault="0051047F" w:rsidP="005D0383">
      <w:pPr>
        <w:pStyle w:val="ListParagraph"/>
        <w:numPr>
          <w:ilvl w:val="0"/>
          <w:numId w:val="2"/>
        </w:numPr>
        <w:autoSpaceDE w:val="0"/>
        <w:autoSpaceDN w:val="0"/>
        <w:adjustRightInd w:val="0"/>
        <w:rPr>
          <w:rFonts w:ascii="Avenir Book" w:hAnsi="Avenir Book"/>
          <w:sz w:val="22"/>
          <w:szCs w:val="22"/>
        </w:rPr>
      </w:pPr>
      <w:r w:rsidRPr="005D0383">
        <w:rPr>
          <w:rFonts w:ascii="Avenir Book" w:hAnsi="Avenir Book"/>
          <w:sz w:val="22"/>
          <w:szCs w:val="22"/>
        </w:rPr>
        <w:t>Tammy O’Donnell – Trinity, Central West End (1</w:t>
      </w:r>
      <w:r w:rsidRPr="005D0383">
        <w:rPr>
          <w:rFonts w:ascii="Avenir Book" w:hAnsi="Avenir Book"/>
          <w:sz w:val="22"/>
          <w:szCs w:val="22"/>
          <w:vertAlign w:val="superscript"/>
        </w:rPr>
        <w:t>st</w:t>
      </w:r>
      <w:r w:rsidRPr="005D0383">
        <w:rPr>
          <w:rFonts w:ascii="Avenir Book" w:hAnsi="Avenir Book"/>
          <w:sz w:val="22"/>
          <w:szCs w:val="22"/>
        </w:rPr>
        <w:t>)</w:t>
      </w:r>
    </w:p>
    <w:p w14:paraId="654BA56E" w14:textId="221653C4" w:rsidR="000139E6" w:rsidRDefault="000139E6" w:rsidP="0051047F">
      <w:pPr>
        <w:autoSpaceDE w:val="0"/>
        <w:autoSpaceDN w:val="0"/>
        <w:adjustRightInd w:val="0"/>
        <w:rPr>
          <w:rFonts w:ascii="Avenir Book" w:hAnsi="Avenir Book"/>
        </w:rPr>
      </w:pPr>
    </w:p>
    <w:p w14:paraId="4D9841C5" w14:textId="6A3CE662" w:rsidR="000139E6" w:rsidRDefault="000139E6" w:rsidP="0051047F">
      <w:pPr>
        <w:autoSpaceDE w:val="0"/>
        <w:autoSpaceDN w:val="0"/>
        <w:adjustRightInd w:val="0"/>
        <w:rPr>
          <w:rFonts w:ascii="Avenir Book" w:hAnsi="Avenir Book"/>
          <w:b/>
          <w:bCs/>
        </w:rPr>
      </w:pPr>
      <w:r w:rsidRPr="000139E6">
        <w:rPr>
          <w:rFonts w:ascii="Avenir Book" w:hAnsi="Avenir Book"/>
          <w:b/>
          <w:bCs/>
        </w:rPr>
        <w:t xml:space="preserve">The </w:t>
      </w:r>
      <w:r>
        <w:rPr>
          <w:rFonts w:ascii="Avenir Book" w:hAnsi="Avenir Book"/>
          <w:b/>
          <w:bCs/>
        </w:rPr>
        <w:t>Clergy</w:t>
      </w:r>
      <w:r w:rsidRPr="000139E6">
        <w:rPr>
          <w:rFonts w:ascii="Avenir Book" w:hAnsi="Avenir Book"/>
          <w:b/>
          <w:bCs/>
        </w:rPr>
        <w:t xml:space="preserve"> members for 2026 and year of service just complete</w:t>
      </w:r>
      <w:r w:rsidR="001C1C5D">
        <w:rPr>
          <w:rFonts w:ascii="Avenir Book" w:hAnsi="Avenir Book"/>
          <w:b/>
          <w:bCs/>
        </w:rPr>
        <w:t>d</w:t>
      </w:r>
      <w:r w:rsidRPr="000139E6">
        <w:rPr>
          <w:rFonts w:ascii="Avenir Book" w:hAnsi="Avenir Book"/>
          <w:b/>
          <w:bCs/>
        </w:rPr>
        <w:t>, were:</w:t>
      </w:r>
    </w:p>
    <w:p w14:paraId="70D0CEED" w14:textId="1D04BE64" w:rsidR="008D3A22" w:rsidRPr="005D0383" w:rsidRDefault="008D3A22" w:rsidP="005D0383">
      <w:pPr>
        <w:pStyle w:val="ListParagraph"/>
        <w:numPr>
          <w:ilvl w:val="0"/>
          <w:numId w:val="3"/>
        </w:numPr>
        <w:rPr>
          <w:rFonts w:ascii="Avenir-Book" w:hAnsi="Avenir-Book"/>
          <w:color w:val="000000"/>
          <w:sz w:val="22"/>
          <w:szCs w:val="22"/>
        </w:rPr>
      </w:pPr>
      <w:r w:rsidRPr="005D0383">
        <w:rPr>
          <w:rFonts w:ascii="Avenir Book" w:hAnsi="Avenir Book"/>
          <w:sz w:val="22"/>
          <w:szCs w:val="22"/>
        </w:rPr>
        <w:t xml:space="preserve">Rev. Sally Weaver - </w:t>
      </w:r>
      <w:r w:rsidRPr="005D0383">
        <w:rPr>
          <w:rFonts w:ascii="Avenir-Book" w:hAnsi="Avenir-Book"/>
          <w:color w:val="000000"/>
          <w:sz w:val="22"/>
          <w:szCs w:val="22"/>
        </w:rPr>
        <w:t>St. John &amp; St. James - Sullivan/Retired (4</w:t>
      </w:r>
      <w:r w:rsidRPr="005D0383">
        <w:rPr>
          <w:rFonts w:ascii="Avenir-Book" w:hAnsi="Avenir-Book"/>
          <w:color w:val="000000"/>
          <w:sz w:val="22"/>
          <w:szCs w:val="22"/>
          <w:vertAlign w:val="superscript"/>
        </w:rPr>
        <w:t>th</w:t>
      </w:r>
      <w:r w:rsidRPr="005D0383">
        <w:rPr>
          <w:rFonts w:ascii="Avenir-Book" w:hAnsi="Avenir-Book"/>
          <w:color w:val="000000"/>
          <w:sz w:val="22"/>
          <w:szCs w:val="22"/>
        </w:rPr>
        <w:t>)</w:t>
      </w:r>
    </w:p>
    <w:p w14:paraId="42B3FB23" w14:textId="06F4D19D" w:rsidR="008D3A22" w:rsidRPr="005D0383" w:rsidRDefault="008D3A22" w:rsidP="005D0383">
      <w:pPr>
        <w:pStyle w:val="ListParagraph"/>
        <w:numPr>
          <w:ilvl w:val="0"/>
          <w:numId w:val="3"/>
        </w:numPr>
        <w:rPr>
          <w:rFonts w:ascii="Avenir-Book" w:hAnsi="Avenir-Book"/>
          <w:color w:val="000000"/>
          <w:sz w:val="22"/>
          <w:szCs w:val="22"/>
        </w:rPr>
      </w:pPr>
      <w:r w:rsidRPr="005D0383">
        <w:rPr>
          <w:rFonts w:ascii="Avenir-Book" w:hAnsi="Avenir-Book"/>
          <w:color w:val="000000"/>
          <w:sz w:val="22"/>
          <w:szCs w:val="22"/>
        </w:rPr>
        <w:t xml:space="preserve">Deacon Chester Hines, Jr </w:t>
      </w:r>
      <w:r w:rsidR="0096414D">
        <w:rPr>
          <w:rFonts w:ascii="Avenir-Book" w:hAnsi="Avenir-Book"/>
          <w:color w:val="000000"/>
          <w:sz w:val="22"/>
          <w:szCs w:val="22"/>
        </w:rPr>
        <w:t>(</w:t>
      </w:r>
      <w:r w:rsidR="0096414D" w:rsidRPr="0096414D">
        <w:rPr>
          <w:rFonts w:ascii="Avenir-Book" w:hAnsi="Avenir-Book"/>
          <w:i/>
          <w:iCs/>
          <w:color w:val="000000"/>
          <w:sz w:val="22"/>
          <w:szCs w:val="22"/>
        </w:rPr>
        <w:t>Vice-President</w:t>
      </w:r>
      <w:r w:rsidR="0096414D">
        <w:rPr>
          <w:rFonts w:ascii="Avenir-Book" w:hAnsi="Avenir-Book"/>
          <w:color w:val="000000"/>
          <w:sz w:val="22"/>
          <w:szCs w:val="22"/>
        </w:rPr>
        <w:t xml:space="preserve">) </w:t>
      </w:r>
      <w:r w:rsidRPr="005D0383">
        <w:rPr>
          <w:rFonts w:ascii="Avenir-Book" w:hAnsi="Avenir-Book"/>
          <w:color w:val="000000"/>
          <w:sz w:val="22"/>
          <w:szCs w:val="22"/>
        </w:rPr>
        <w:t>– Holy Communion, University City (3</w:t>
      </w:r>
      <w:r w:rsidRPr="005D0383">
        <w:rPr>
          <w:rFonts w:ascii="Avenir-Book" w:hAnsi="Avenir-Book"/>
          <w:color w:val="000000"/>
          <w:sz w:val="22"/>
          <w:szCs w:val="22"/>
          <w:vertAlign w:val="superscript"/>
        </w:rPr>
        <w:t>rd</w:t>
      </w:r>
      <w:r w:rsidRPr="005D0383">
        <w:rPr>
          <w:rFonts w:ascii="Avenir-Book" w:hAnsi="Avenir-Book"/>
          <w:color w:val="000000"/>
          <w:sz w:val="22"/>
          <w:szCs w:val="22"/>
        </w:rPr>
        <w:t>)</w:t>
      </w:r>
    </w:p>
    <w:p w14:paraId="2884AEFD" w14:textId="05550E1A" w:rsidR="008D3A22" w:rsidRPr="005D0383" w:rsidRDefault="008D3A22" w:rsidP="005D0383">
      <w:pPr>
        <w:pStyle w:val="ListParagraph"/>
        <w:numPr>
          <w:ilvl w:val="0"/>
          <w:numId w:val="3"/>
        </w:numPr>
        <w:rPr>
          <w:rFonts w:ascii="Avenir-Book" w:hAnsi="Avenir-Book"/>
          <w:color w:val="000000"/>
          <w:sz w:val="22"/>
          <w:szCs w:val="22"/>
        </w:rPr>
      </w:pPr>
      <w:r w:rsidRPr="005D0383">
        <w:rPr>
          <w:rFonts w:ascii="Avenir-Book" w:hAnsi="Avenir-Book"/>
          <w:color w:val="000000"/>
          <w:sz w:val="22"/>
          <w:szCs w:val="22"/>
        </w:rPr>
        <w:t>Rev. Earl Mahan – Holy Communion, University City (2</w:t>
      </w:r>
      <w:r w:rsidRPr="005D0383">
        <w:rPr>
          <w:rFonts w:ascii="Avenir-Book" w:hAnsi="Avenir-Book"/>
          <w:color w:val="000000"/>
          <w:sz w:val="22"/>
          <w:szCs w:val="22"/>
          <w:vertAlign w:val="superscript"/>
        </w:rPr>
        <w:t>nd</w:t>
      </w:r>
      <w:r w:rsidRPr="005D0383">
        <w:rPr>
          <w:rFonts w:ascii="Avenir-Book" w:hAnsi="Avenir-Book"/>
          <w:color w:val="000000"/>
          <w:sz w:val="22"/>
          <w:szCs w:val="22"/>
        </w:rPr>
        <w:t>)</w:t>
      </w:r>
    </w:p>
    <w:p w14:paraId="28AFA96E" w14:textId="48A724C3" w:rsidR="008D3A22" w:rsidRPr="005D0383" w:rsidRDefault="008D3A22" w:rsidP="005D0383">
      <w:pPr>
        <w:pStyle w:val="ListParagraph"/>
        <w:numPr>
          <w:ilvl w:val="0"/>
          <w:numId w:val="3"/>
        </w:numPr>
        <w:rPr>
          <w:rFonts w:ascii="Avenir-Book" w:hAnsi="Avenir-Book"/>
          <w:color w:val="000000"/>
          <w:sz w:val="22"/>
          <w:szCs w:val="22"/>
        </w:rPr>
      </w:pPr>
      <w:r w:rsidRPr="005D0383">
        <w:rPr>
          <w:rFonts w:ascii="Avenir-Book" w:hAnsi="Avenir-Book"/>
          <w:color w:val="000000"/>
          <w:sz w:val="22"/>
          <w:szCs w:val="22"/>
        </w:rPr>
        <w:t>Rev. Ryan Missel – Christ Church, Cape Girardeau (2</w:t>
      </w:r>
      <w:r w:rsidRPr="005D0383">
        <w:rPr>
          <w:rFonts w:ascii="Avenir-Book" w:hAnsi="Avenir-Book"/>
          <w:color w:val="000000"/>
          <w:sz w:val="22"/>
          <w:szCs w:val="22"/>
          <w:vertAlign w:val="superscript"/>
        </w:rPr>
        <w:t>nd</w:t>
      </w:r>
      <w:r w:rsidRPr="005D0383">
        <w:rPr>
          <w:rFonts w:ascii="Avenir-Book" w:hAnsi="Avenir-Book"/>
          <w:color w:val="000000"/>
          <w:sz w:val="22"/>
          <w:szCs w:val="22"/>
        </w:rPr>
        <w:t>)</w:t>
      </w:r>
    </w:p>
    <w:p w14:paraId="6E09AC8E" w14:textId="3253F4F4" w:rsidR="008D3A22" w:rsidRPr="005D0383" w:rsidRDefault="008D3A22" w:rsidP="005D0383">
      <w:pPr>
        <w:pStyle w:val="ListParagraph"/>
        <w:numPr>
          <w:ilvl w:val="0"/>
          <w:numId w:val="3"/>
        </w:numPr>
        <w:rPr>
          <w:rFonts w:ascii="Avenir-Book" w:hAnsi="Avenir-Book"/>
          <w:color w:val="000000"/>
          <w:sz w:val="22"/>
          <w:szCs w:val="22"/>
        </w:rPr>
      </w:pPr>
      <w:r w:rsidRPr="005D0383">
        <w:rPr>
          <w:rFonts w:ascii="Avenir-Book" w:hAnsi="Avenir-Book"/>
          <w:color w:val="000000"/>
          <w:sz w:val="22"/>
          <w:szCs w:val="22"/>
        </w:rPr>
        <w:t xml:space="preserve">Rev. Jeff </w:t>
      </w:r>
      <w:proofErr w:type="spellStart"/>
      <w:r w:rsidRPr="005D0383">
        <w:rPr>
          <w:rFonts w:ascii="Avenir-Book" w:hAnsi="Avenir-Book"/>
          <w:color w:val="000000"/>
          <w:sz w:val="22"/>
          <w:szCs w:val="22"/>
        </w:rPr>
        <w:t>Goldone</w:t>
      </w:r>
      <w:proofErr w:type="spellEnd"/>
      <w:r w:rsidRPr="005D0383">
        <w:rPr>
          <w:rFonts w:ascii="Avenir-Book" w:hAnsi="Avenir-Book"/>
          <w:color w:val="000000"/>
          <w:sz w:val="22"/>
          <w:szCs w:val="22"/>
        </w:rPr>
        <w:t xml:space="preserve"> – Priest-in-charge, St. Paul´s, Carondelet (1</w:t>
      </w:r>
      <w:r w:rsidRPr="005D0383">
        <w:rPr>
          <w:rFonts w:ascii="Avenir-Book" w:hAnsi="Avenir-Book"/>
          <w:color w:val="000000"/>
          <w:sz w:val="22"/>
          <w:szCs w:val="22"/>
          <w:vertAlign w:val="superscript"/>
        </w:rPr>
        <w:t>st</w:t>
      </w:r>
      <w:r w:rsidRPr="005D0383">
        <w:rPr>
          <w:rFonts w:ascii="Avenir-Book" w:hAnsi="Avenir-Book"/>
          <w:color w:val="000000"/>
          <w:sz w:val="22"/>
          <w:szCs w:val="22"/>
        </w:rPr>
        <w:t>)</w:t>
      </w:r>
    </w:p>
    <w:p w14:paraId="37BFD9A2" w14:textId="0592386C" w:rsidR="008D3A22" w:rsidRPr="005D0383" w:rsidRDefault="008D3A22" w:rsidP="005D0383">
      <w:pPr>
        <w:pStyle w:val="ListParagraph"/>
        <w:numPr>
          <w:ilvl w:val="0"/>
          <w:numId w:val="3"/>
        </w:numPr>
        <w:rPr>
          <w:rFonts w:ascii="Avenir-Book" w:hAnsi="Avenir-Book"/>
          <w:color w:val="000000"/>
          <w:sz w:val="22"/>
          <w:szCs w:val="22"/>
        </w:rPr>
      </w:pPr>
      <w:r w:rsidRPr="005D0383">
        <w:rPr>
          <w:rFonts w:ascii="Avenir-Book" w:hAnsi="Avenir-Book"/>
          <w:color w:val="000000"/>
          <w:sz w:val="22"/>
          <w:szCs w:val="22"/>
        </w:rPr>
        <w:t>Rev. Justin Martin – Christ Church Cathedral, St. Louis</w:t>
      </w:r>
      <w:r w:rsidR="001269B1" w:rsidRPr="005D0383">
        <w:rPr>
          <w:rFonts w:ascii="Avenir-Book" w:hAnsi="Avenir-Book"/>
          <w:color w:val="000000"/>
          <w:sz w:val="22"/>
          <w:szCs w:val="22"/>
        </w:rPr>
        <w:t xml:space="preserve"> (1</w:t>
      </w:r>
      <w:r w:rsidR="001269B1" w:rsidRPr="005D0383">
        <w:rPr>
          <w:rFonts w:ascii="Avenir-Book" w:hAnsi="Avenir-Book"/>
          <w:color w:val="000000"/>
          <w:sz w:val="22"/>
          <w:szCs w:val="22"/>
          <w:vertAlign w:val="superscript"/>
        </w:rPr>
        <w:t>st</w:t>
      </w:r>
      <w:r w:rsidR="001269B1" w:rsidRPr="005D0383">
        <w:rPr>
          <w:rFonts w:ascii="Avenir-Book" w:hAnsi="Avenir-Book"/>
          <w:color w:val="000000"/>
          <w:sz w:val="22"/>
          <w:szCs w:val="22"/>
        </w:rPr>
        <w:t>)</w:t>
      </w:r>
    </w:p>
    <w:p w14:paraId="558B39E3" w14:textId="59388B36" w:rsidR="001269B1" w:rsidRDefault="001269B1" w:rsidP="008D3A22">
      <w:pPr>
        <w:rPr>
          <w:rFonts w:ascii="Avenir-Book" w:hAnsi="Avenir-Book"/>
          <w:color w:val="000000"/>
          <w:sz w:val="22"/>
          <w:szCs w:val="22"/>
        </w:rPr>
      </w:pPr>
    </w:p>
    <w:p w14:paraId="6FDF3CB0" w14:textId="40254AC5" w:rsidR="00825790" w:rsidRDefault="001269B1" w:rsidP="00825790">
      <w:pPr>
        <w:rPr>
          <w:rFonts w:ascii="Avenir-Book" w:hAnsi="Avenir-Book"/>
          <w:i/>
          <w:iCs/>
          <w:color w:val="000000"/>
          <w:sz w:val="22"/>
          <w:szCs w:val="22"/>
        </w:rPr>
      </w:pPr>
      <w:r w:rsidRPr="001269B1">
        <w:rPr>
          <w:rFonts w:ascii="Avenir-Book" w:hAnsi="Avenir-Book"/>
          <w:i/>
          <w:iCs/>
          <w:color w:val="000000"/>
          <w:sz w:val="22"/>
          <w:szCs w:val="22"/>
        </w:rPr>
        <w:t xml:space="preserve">(Note: The Rev. Ryan Missel resigned from the Standing Committee in June when he was called to another parish outside the diocese.  His position </w:t>
      </w:r>
      <w:r w:rsidR="00FC79D1">
        <w:rPr>
          <w:rFonts w:ascii="Avenir-Book" w:hAnsi="Avenir-Book"/>
          <w:i/>
          <w:iCs/>
          <w:color w:val="000000"/>
          <w:sz w:val="22"/>
          <w:szCs w:val="22"/>
        </w:rPr>
        <w:t xml:space="preserve">will be filled for </w:t>
      </w:r>
      <w:proofErr w:type="gramStart"/>
      <w:r w:rsidR="00FC79D1">
        <w:rPr>
          <w:rFonts w:ascii="Avenir-Book" w:hAnsi="Avenir-Book"/>
          <w:i/>
          <w:iCs/>
          <w:color w:val="000000"/>
          <w:sz w:val="22"/>
          <w:szCs w:val="22"/>
        </w:rPr>
        <w:t xml:space="preserve">2026 </w:t>
      </w:r>
      <w:r w:rsidR="00825790">
        <w:rPr>
          <w:rFonts w:ascii="Avenir-Book" w:hAnsi="Avenir-Book"/>
          <w:i/>
          <w:iCs/>
          <w:color w:val="000000"/>
          <w:sz w:val="22"/>
          <w:szCs w:val="22"/>
        </w:rPr>
        <w:t>)</w:t>
      </w:r>
      <w:proofErr w:type="gramEnd"/>
    </w:p>
    <w:p w14:paraId="389D24CC" w14:textId="77777777" w:rsidR="00E272EA" w:rsidRDefault="00E272EA" w:rsidP="00825790">
      <w:pPr>
        <w:rPr>
          <w:rFonts w:ascii="Avenir-Book" w:hAnsi="Avenir-Book"/>
          <w:i/>
          <w:iCs/>
          <w:color w:val="000000"/>
          <w:sz w:val="22"/>
          <w:szCs w:val="22"/>
        </w:rPr>
      </w:pPr>
    </w:p>
    <w:p w14:paraId="6771C68E" w14:textId="12DB33B1" w:rsidR="00825790" w:rsidRDefault="00825790" w:rsidP="00825790">
      <w:pPr>
        <w:rPr>
          <w:rFonts w:ascii="Avenir-Book" w:hAnsi="Avenir-Book"/>
          <w:i/>
          <w:iCs/>
          <w:color w:val="000000"/>
          <w:sz w:val="22"/>
          <w:szCs w:val="22"/>
        </w:rPr>
      </w:pPr>
    </w:p>
    <w:p w14:paraId="7E5ADBAC" w14:textId="04A738C5" w:rsidR="00825790" w:rsidRPr="00825790" w:rsidRDefault="00825790" w:rsidP="00825790">
      <w:pPr>
        <w:rPr>
          <w:rFonts w:ascii="Avenir-Book" w:hAnsi="Avenir-Book"/>
          <w:b/>
          <w:bCs/>
          <w:color w:val="000000"/>
        </w:rPr>
      </w:pPr>
      <w:r w:rsidRPr="00825790">
        <w:rPr>
          <w:rFonts w:ascii="Avenir-Book" w:hAnsi="Avenir-Book"/>
          <w:b/>
          <w:bCs/>
          <w:color w:val="000000"/>
        </w:rPr>
        <w:t>Ex-officio Members:</w:t>
      </w:r>
    </w:p>
    <w:p w14:paraId="5288B9E8" w14:textId="29872059" w:rsidR="00825790" w:rsidRPr="005D0383" w:rsidRDefault="00825790" w:rsidP="005D0383">
      <w:pPr>
        <w:pStyle w:val="ListParagraph"/>
        <w:numPr>
          <w:ilvl w:val="0"/>
          <w:numId w:val="4"/>
        </w:numPr>
        <w:rPr>
          <w:rFonts w:ascii="Avenir-Book" w:hAnsi="Avenir-Book"/>
          <w:color w:val="000000"/>
          <w:sz w:val="22"/>
          <w:szCs w:val="22"/>
        </w:rPr>
      </w:pPr>
      <w:r w:rsidRPr="005D0383">
        <w:rPr>
          <w:rFonts w:ascii="Avenir-Book" w:hAnsi="Avenir-Book"/>
          <w:color w:val="000000"/>
          <w:sz w:val="22"/>
          <w:szCs w:val="22"/>
        </w:rPr>
        <w:t>Rt. Rev. Deon Johnson – Bishop</w:t>
      </w:r>
    </w:p>
    <w:p w14:paraId="49399833" w14:textId="5DB4DE46" w:rsidR="00825790" w:rsidRDefault="00825790" w:rsidP="005D0383">
      <w:pPr>
        <w:pStyle w:val="ListParagraph"/>
        <w:numPr>
          <w:ilvl w:val="0"/>
          <w:numId w:val="4"/>
        </w:numPr>
        <w:rPr>
          <w:rFonts w:ascii="Avenir-Book" w:hAnsi="Avenir-Book"/>
          <w:color w:val="000000"/>
          <w:sz w:val="22"/>
          <w:szCs w:val="22"/>
        </w:rPr>
      </w:pPr>
      <w:r w:rsidRPr="005D0383">
        <w:rPr>
          <w:rFonts w:ascii="Avenir-Book" w:hAnsi="Avenir-Book"/>
          <w:color w:val="000000"/>
          <w:sz w:val="22"/>
          <w:szCs w:val="22"/>
        </w:rPr>
        <w:t>Rev. Canon Doris Westfall – Bishop´s Canon to the Ordinary</w:t>
      </w:r>
    </w:p>
    <w:p w14:paraId="29D68A09" w14:textId="77777777" w:rsidR="00E272EA" w:rsidRPr="005D0383" w:rsidRDefault="00E272EA" w:rsidP="00E272EA">
      <w:pPr>
        <w:pStyle w:val="ListParagraph"/>
        <w:numPr>
          <w:ilvl w:val="0"/>
          <w:numId w:val="4"/>
        </w:numPr>
        <w:rPr>
          <w:rFonts w:ascii="Avenir-Book" w:hAnsi="Avenir-Book"/>
          <w:color w:val="000000"/>
          <w:sz w:val="22"/>
          <w:szCs w:val="22"/>
        </w:rPr>
      </w:pPr>
      <w:r w:rsidRPr="005D0383">
        <w:rPr>
          <w:rFonts w:ascii="Avenir-Book" w:hAnsi="Avenir-Book"/>
          <w:color w:val="000000"/>
          <w:sz w:val="22"/>
          <w:szCs w:val="22"/>
        </w:rPr>
        <w:t>Hal Burroughs – Chancellor, St. Peters Church, Ladue</w:t>
      </w:r>
    </w:p>
    <w:p w14:paraId="7EC01445" w14:textId="77777777" w:rsidR="00E272EA" w:rsidRPr="00E272EA" w:rsidRDefault="00E272EA" w:rsidP="00E272EA">
      <w:pPr>
        <w:rPr>
          <w:rFonts w:ascii="Avenir-Book" w:hAnsi="Avenir-Book"/>
          <w:color w:val="000000"/>
          <w:sz w:val="22"/>
          <w:szCs w:val="22"/>
        </w:rPr>
      </w:pPr>
    </w:p>
    <w:p w14:paraId="4461A019" w14:textId="7047B34C" w:rsidR="0041304C" w:rsidRPr="00E272EA" w:rsidRDefault="0041304C" w:rsidP="00825790">
      <w:pPr>
        <w:rPr>
          <w:rFonts w:ascii="Avenir-Book" w:hAnsi="Avenir-Book"/>
          <w:color w:val="000000"/>
          <w:sz w:val="22"/>
          <w:szCs w:val="22"/>
        </w:rPr>
      </w:pPr>
    </w:p>
    <w:p w14:paraId="2DA056A4" w14:textId="2CFA33AA" w:rsidR="0051047F" w:rsidRPr="00E272EA" w:rsidRDefault="00E272EA" w:rsidP="0051047F">
      <w:pPr>
        <w:rPr>
          <w:rFonts w:ascii="Avenir Book" w:hAnsi="Avenir Book" w:cs="Arial"/>
          <w:sz w:val="22"/>
          <w:szCs w:val="22"/>
        </w:rPr>
      </w:pPr>
      <w:r w:rsidRPr="00E272EA">
        <w:rPr>
          <w:rFonts w:ascii="Avenir Book" w:hAnsi="Avenir Book" w:cs="Arial"/>
          <w:sz w:val="22"/>
          <w:szCs w:val="22"/>
        </w:rPr>
        <w:t>The following is a list of the agenda items addressed by the 2025 Committee:</w:t>
      </w:r>
    </w:p>
    <w:p w14:paraId="159CD9B3" w14:textId="77777777" w:rsidR="00E272EA" w:rsidRDefault="00E272EA" w:rsidP="0051047F">
      <w:pPr>
        <w:rPr>
          <w:rFonts w:ascii="Avenir Book" w:hAnsi="Avenir Book" w:cs="Arial"/>
        </w:rPr>
      </w:pPr>
    </w:p>
    <w:p w14:paraId="5DCCED03" w14:textId="0C180714" w:rsidR="0051047F" w:rsidRDefault="00410C28" w:rsidP="0051047F">
      <w:pPr>
        <w:rPr>
          <w:rFonts w:ascii="Avenir Book" w:hAnsi="Avenir Book" w:cs="Arial"/>
          <w:b/>
          <w:bCs/>
        </w:rPr>
      </w:pPr>
      <w:r>
        <w:rPr>
          <w:rFonts w:ascii="Avenir Book" w:hAnsi="Avenir Book" w:cs="Arial"/>
          <w:b/>
          <w:bCs/>
        </w:rPr>
        <w:t xml:space="preserve">National </w:t>
      </w:r>
      <w:r w:rsidR="002C4A5B" w:rsidRPr="002C4A5B">
        <w:rPr>
          <w:rFonts w:ascii="Avenir Book" w:hAnsi="Avenir Book" w:cs="Arial"/>
          <w:b/>
          <w:bCs/>
        </w:rPr>
        <w:t>Church</w:t>
      </w:r>
      <w:r>
        <w:rPr>
          <w:rFonts w:ascii="Avenir Book" w:hAnsi="Avenir Book" w:cs="Arial"/>
          <w:b/>
          <w:bCs/>
        </w:rPr>
        <w:t>:</w:t>
      </w:r>
    </w:p>
    <w:p w14:paraId="10D42FBC" w14:textId="6F379BB6" w:rsidR="00410C28" w:rsidRPr="002C4A5B" w:rsidRDefault="00410C28" w:rsidP="00410C28">
      <w:pPr>
        <w:rPr>
          <w:rFonts w:ascii="Avenir Book" w:hAnsi="Avenir Book" w:cs="Arial"/>
          <w:b/>
          <w:bCs/>
        </w:rPr>
      </w:pPr>
      <w:r>
        <w:rPr>
          <w:rFonts w:ascii="Avenir Book" w:hAnsi="Avenir Book" w:cs="Arial"/>
          <w:b/>
          <w:bCs/>
        </w:rPr>
        <w:t xml:space="preserve">Ordinations - </w:t>
      </w:r>
    </w:p>
    <w:p w14:paraId="64970929" w14:textId="34F2AE1A" w:rsidR="002C4A5B" w:rsidRPr="002C4A5B" w:rsidRDefault="002C4A5B" w:rsidP="002C4A5B">
      <w:pPr>
        <w:pStyle w:val="ListParagraph"/>
        <w:numPr>
          <w:ilvl w:val="0"/>
          <w:numId w:val="7"/>
        </w:numPr>
        <w:tabs>
          <w:tab w:val="right" w:pos="8820"/>
        </w:tabs>
        <w:spacing w:line="216" w:lineRule="auto"/>
        <w:rPr>
          <w:rFonts w:ascii="Avenir Book" w:hAnsi="Avenir Book"/>
          <w:sz w:val="22"/>
          <w:szCs w:val="22"/>
        </w:rPr>
      </w:pPr>
      <w:r w:rsidRPr="002C4A5B">
        <w:rPr>
          <w:rFonts w:ascii="Avenir Book" w:hAnsi="Avenir Book"/>
          <w:sz w:val="22"/>
          <w:szCs w:val="22"/>
        </w:rPr>
        <w:t xml:space="preserve">The Very Rev. Amy </w:t>
      </w:r>
      <w:proofErr w:type="spellStart"/>
      <w:r w:rsidRPr="002C4A5B">
        <w:rPr>
          <w:rFonts w:ascii="Avenir Book" w:hAnsi="Avenir Book"/>
          <w:sz w:val="22"/>
          <w:szCs w:val="22"/>
        </w:rPr>
        <w:t>Dafler</w:t>
      </w:r>
      <w:proofErr w:type="spellEnd"/>
      <w:r w:rsidRPr="002C4A5B">
        <w:rPr>
          <w:rFonts w:ascii="Avenir Book" w:hAnsi="Avenir Book"/>
          <w:sz w:val="22"/>
          <w:szCs w:val="22"/>
        </w:rPr>
        <w:t xml:space="preserve"> Meaux as Bishop of West Missouri</w:t>
      </w:r>
    </w:p>
    <w:p w14:paraId="769C6DDA" w14:textId="7283B5EB" w:rsidR="002C4A5B" w:rsidRPr="002C4A5B" w:rsidRDefault="002C4A5B" w:rsidP="002C4A5B">
      <w:pPr>
        <w:pStyle w:val="ListParagraph"/>
        <w:numPr>
          <w:ilvl w:val="0"/>
          <w:numId w:val="7"/>
        </w:numPr>
        <w:tabs>
          <w:tab w:val="right" w:pos="8820"/>
        </w:tabs>
        <w:spacing w:line="216" w:lineRule="auto"/>
        <w:rPr>
          <w:rFonts w:ascii="Avenir Book" w:hAnsi="Avenir Book"/>
          <w:sz w:val="22"/>
          <w:szCs w:val="22"/>
        </w:rPr>
      </w:pPr>
      <w:r w:rsidRPr="002C4A5B">
        <w:rPr>
          <w:rFonts w:ascii="Avenir Book" w:hAnsi="Avenir Book"/>
          <w:sz w:val="22"/>
          <w:szCs w:val="22"/>
        </w:rPr>
        <w:t xml:space="preserve">The Rev. Angela Maria </w:t>
      </w:r>
      <w:proofErr w:type="spellStart"/>
      <w:r w:rsidRPr="002C4A5B">
        <w:rPr>
          <w:rFonts w:ascii="Avenir Book" w:hAnsi="Avenir Book"/>
          <w:sz w:val="22"/>
          <w:szCs w:val="22"/>
        </w:rPr>
        <w:t>Cortiñas</w:t>
      </w:r>
      <w:proofErr w:type="spellEnd"/>
      <w:r w:rsidRPr="002C4A5B">
        <w:rPr>
          <w:rFonts w:ascii="Avenir Book" w:hAnsi="Avenir Book"/>
          <w:sz w:val="22"/>
          <w:szCs w:val="22"/>
        </w:rPr>
        <w:t xml:space="preserve"> as Bishop </w:t>
      </w:r>
      <w:proofErr w:type="spellStart"/>
      <w:r w:rsidRPr="002C4A5B">
        <w:rPr>
          <w:rFonts w:ascii="Avenir Book" w:hAnsi="Avenir Book"/>
          <w:sz w:val="22"/>
          <w:szCs w:val="22"/>
        </w:rPr>
        <w:t>Suffrgan</w:t>
      </w:r>
      <w:proofErr w:type="spellEnd"/>
      <w:r w:rsidRPr="002C4A5B">
        <w:rPr>
          <w:rFonts w:ascii="Avenir Book" w:hAnsi="Avenir Book"/>
          <w:sz w:val="22"/>
          <w:szCs w:val="22"/>
        </w:rPr>
        <w:t xml:space="preserve"> of West Texas</w:t>
      </w:r>
    </w:p>
    <w:p w14:paraId="32D5A96D" w14:textId="3044842B" w:rsidR="002C4A5B" w:rsidRPr="002C4A5B" w:rsidRDefault="002C4A5B" w:rsidP="002C4A5B">
      <w:pPr>
        <w:pStyle w:val="ListParagraph"/>
        <w:numPr>
          <w:ilvl w:val="0"/>
          <w:numId w:val="7"/>
        </w:numPr>
        <w:tabs>
          <w:tab w:val="right" w:pos="8820"/>
        </w:tabs>
        <w:spacing w:line="216" w:lineRule="auto"/>
        <w:rPr>
          <w:rFonts w:ascii="Avenir Book" w:hAnsi="Avenir Book"/>
          <w:sz w:val="22"/>
          <w:szCs w:val="22"/>
        </w:rPr>
      </w:pPr>
      <w:r w:rsidRPr="002C4A5B">
        <w:rPr>
          <w:rFonts w:ascii="Avenir Book" w:hAnsi="Avenir Book"/>
          <w:sz w:val="22"/>
          <w:szCs w:val="22"/>
        </w:rPr>
        <w:t xml:space="preserve">The Rev. P. </w:t>
      </w:r>
      <w:proofErr w:type="spellStart"/>
      <w:r w:rsidRPr="002C4A5B">
        <w:rPr>
          <w:rFonts w:ascii="Avenir Book" w:hAnsi="Avenir Book"/>
          <w:sz w:val="22"/>
          <w:szCs w:val="22"/>
        </w:rPr>
        <w:t>Ángel</w:t>
      </w:r>
      <w:proofErr w:type="spellEnd"/>
      <w:r w:rsidRPr="002C4A5B">
        <w:rPr>
          <w:rFonts w:ascii="Avenir Book" w:hAnsi="Avenir Book"/>
          <w:sz w:val="22"/>
          <w:szCs w:val="22"/>
        </w:rPr>
        <w:t xml:space="preserve"> Roberto Rivera Rodriquez as Bishop of Cuba</w:t>
      </w:r>
    </w:p>
    <w:p w14:paraId="05D419E9" w14:textId="388EF81C" w:rsidR="002C4A5B" w:rsidRDefault="002C4A5B" w:rsidP="002C4A5B">
      <w:pPr>
        <w:pStyle w:val="ListParagraph"/>
        <w:numPr>
          <w:ilvl w:val="0"/>
          <w:numId w:val="7"/>
        </w:numPr>
        <w:tabs>
          <w:tab w:val="right" w:pos="8820"/>
        </w:tabs>
        <w:spacing w:line="216" w:lineRule="auto"/>
        <w:rPr>
          <w:rFonts w:ascii="Avenir Book" w:hAnsi="Avenir Book"/>
          <w:sz w:val="22"/>
          <w:szCs w:val="22"/>
        </w:rPr>
      </w:pPr>
      <w:r w:rsidRPr="002C4A5B">
        <w:rPr>
          <w:rFonts w:ascii="Avenir Book" w:hAnsi="Avenir Book"/>
          <w:sz w:val="22"/>
          <w:szCs w:val="22"/>
        </w:rPr>
        <w:t xml:space="preserve">The Very Rev. Robert Price as Bishop </w:t>
      </w:r>
      <w:r w:rsidR="00E652D6">
        <w:rPr>
          <w:rFonts w:ascii="Avenir Book" w:hAnsi="Avenir Book"/>
          <w:sz w:val="22"/>
          <w:szCs w:val="22"/>
        </w:rPr>
        <w:t>Co</w:t>
      </w:r>
      <w:r w:rsidR="00E652D6" w:rsidRPr="002C4A5B">
        <w:rPr>
          <w:rFonts w:ascii="Avenir Book" w:hAnsi="Avenir Book"/>
          <w:sz w:val="22"/>
          <w:szCs w:val="22"/>
        </w:rPr>
        <w:t>adjutor</w:t>
      </w:r>
      <w:r w:rsidR="00E652D6">
        <w:rPr>
          <w:rFonts w:ascii="Avenir Book" w:hAnsi="Avenir Book"/>
          <w:sz w:val="22"/>
          <w:szCs w:val="22"/>
        </w:rPr>
        <w:t xml:space="preserve"> of </w:t>
      </w:r>
      <w:r w:rsidRPr="002C4A5B">
        <w:rPr>
          <w:rFonts w:ascii="Avenir Book" w:hAnsi="Avenir Book"/>
          <w:sz w:val="22"/>
          <w:szCs w:val="22"/>
        </w:rPr>
        <w:t>Dallas</w:t>
      </w:r>
      <w:r w:rsidR="00E652D6">
        <w:rPr>
          <w:rFonts w:ascii="Avenir Book" w:hAnsi="Avenir Book"/>
          <w:sz w:val="22"/>
          <w:szCs w:val="22"/>
        </w:rPr>
        <w:t>, TX</w:t>
      </w:r>
    </w:p>
    <w:p w14:paraId="75A8C69D" w14:textId="17EB9C99" w:rsidR="00410C28" w:rsidRPr="00410C28" w:rsidRDefault="00410C28" w:rsidP="00410C28">
      <w:pPr>
        <w:tabs>
          <w:tab w:val="right" w:pos="8820"/>
        </w:tabs>
        <w:spacing w:line="216" w:lineRule="auto"/>
        <w:rPr>
          <w:rFonts w:ascii="Avenir Book" w:hAnsi="Avenir Book"/>
          <w:b/>
          <w:bCs/>
          <w:sz w:val="22"/>
          <w:szCs w:val="22"/>
        </w:rPr>
      </w:pPr>
      <w:r w:rsidRPr="00410C28">
        <w:rPr>
          <w:rFonts w:ascii="Avenir Book" w:hAnsi="Avenir Book"/>
          <w:b/>
          <w:bCs/>
          <w:sz w:val="22"/>
          <w:szCs w:val="22"/>
        </w:rPr>
        <w:t xml:space="preserve">Other - </w:t>
      </w:r>
    </w:p>
    <w:p w14:paraId="7173D38A" w14:textId="77777777" w:rsidR="00410C28" w:rsidRPr="00410C28" w:rsidRDefault="00410C28" w:rsidP="00410C28">
      <w:pPr>
        <w:pStyle w:val="ListParagraph"/>
        <w:numPr>
          <w:ilvl w:val="0"/>
          <w:numId w:val="7"/>
        </w:numPr>
        <w:tabs>
          <w:tab w:val="right" w:pos="8820"/>
        </w:tabs>
        <w:spacing w:line="216" w:lineRule="auto"/>
        <w:rPr>
          <w:rFonts w:ascii="Avenir Book" w:hAnsi="Avenir Book"/>
          <w:sz w:val="22"/>
          <w:szCs w:val="22"/>
        </w:rPr>
      </w:pPr>
      <w:r w:rsidRPr="00410C28">
        <w:rPr>
          <w:rFonts w:ascii="Avenir Book" w:hAnsi="Avenir Book"/>
          <w:sz w:val="22"/>
          <w:szCs w:val="22"/>
        </w:rPr>
        <w:t>Consent request for the merger of the Dioceses of Bethlehem and Central Pennsylvania to create the Diocese of Susquehanna.</w:t>
      </w:r>
    </w:p>
    <w:p w14:paraId="714D9F27" w14:textId="7705B3B4" w:rsidR="009B5300" w:rsidRDefault="009B5300" w:rsidP="009B5300">
      <w:pPr>
        <w:tabs>
          <w:tab w:val="right" w:pos="8820"/>
        </w:tabs>
        <w:spacing w:line="216" w:lineRule="auto"/>
        <w:rPr>
          <w:rFonts w:ascii="Avenir Book" w:hAnsi="Avenir Book"/>
          <w:sz w:val="22"/>
          <w:szCs w:val="22"/>
        </w:rPr>
      </w:pPr>
    </w:p>
    <w:p w14:paraId="30CBFBE0" w14:textId="449CFF9B" w:rsidR="009B5300" w:rsidRPr="00E87C0E" w:rsidRDefault="009B5300" w:rsidP="009B5300">
      <w:pPr>
        <w:tabs>
          <w:tab w:val="right" w:pos="8820"/>
        </w:tabs>
        <w:spacing w:line="216" w:lineRule="auto"/>
        <w:rPr>
          <w:rFonts w:ascii="Avenir Book" w:hAnsi="Avenir Book"/>
          <w:b/>
          <w:bCs/>
        </w:rPr>
      </w:pPr>
      <w:r w:rsidRPr="00E87C0E">
        <w:rPr>
          <w:rFonts w:ascii="Avenir Book" w:hAnsi="Avenir Book"/>
          <w:b/>
          <w:bCs/>
        </w:rPr>
        <w:t>Diocese of Missouri:</w:t>
      </w:r>
    </w:p>
    <w:p w14:paraId="21ECF172" w14:textId="42BAB619" w:rsidR="008C0031" w:rsidRDefault="00410C28" w:rsidP="008C0031">
      <w:pPr>
        <w:tabs>
          <w:tab w:val="left" w:pos="450"/>
          <w:tab w:val="right" w:pos="8820"/>
        </w:tabs>
        <w:rPr>
          <w:rFonts w:ascii="Avenir Book" w:hAnsi="Avenir Book"/>
          <w:b/>
          <w:bCs/>
          <w:sz w:val="22"/>
          <w:szCs w:val="22"/>
        </w:rPr>
      </w:pPr>
      <w:r>
        <w:rPr>
          <w:rFonts w:ascii="Avenir Book" w:hAnsi="Avenir Book"/>
          <w:b/>
          <w:bCs/>
          <w:sz w:val="22"/>
          <w:szCs w:val="22"/>
        </w:rPr>
        <w:t xml:space="preserve">Ordinations </w:t>
      </w:r>
      <w:r w:rsidR="008C0031">
        <w:rPr>
          <w:rFonts w:ascii="Avenir Book" w:hAnsi="Avenir Book"/>
          <w:b/>
          <w:bCs/>
          <w:sz w:val="22"/>
          <w:szCs w:val="22"/>
        </w:rPr>
        <w:t>–</w:t>
      </w:r>
      <w:r>
        <w:rPr>
          <w:rFonts w:ascii="Avenir Book" w:hAnsi="Avenir Book"/>
          <w:b/>
          <w:bCs/>
          <w:sz w:val="22"/>
          <w:szCs w:val="22"/>
        </w:rPr>
        <w:t xml:space="preserve"> </w:t>
      </w:r>
    </w:p>
    <w:p w14:paraId="17484419" w14:textId="77777777" w:rsidR="00410C28" w:rsidRPr="00410C28" w:rsidRDefault="009B5300" w:rsidP="008C0031">
      <w:pPr>
        <w:pStyle w:val="ListParagraph"/>
        <w:numPr>
          <w:ilvl w:val="0"/>
          <w:numId w:val="7"/>
        </w:numPr>
        <w:snapToGrid w:val="0"/>
        <w:spacing w:after="160"/>
        <w:rPr>
          <w:rFonts w:ascii="Avenir Book" w:hAnsi="Avenir Book"/>
          <w:sz w:val="22"/>
          <w:szCs w:val="22"/>
        </w:rPr>
      </w:pPr>
      <w:r w:rsidRPr="00410C28">
        <w:rPr>
          <w:rFonts w:ascii="Avenir Book" w:hAnsi="Avenir Book"/>
          <w:sz w:val="22"/>
          <w:szCs w:val="22"/>
        </w:rPr>
        <w:t>Parker Williams – Priesthood</w:t>
      </w:r>
    </w:p>
    <w:p w14:paraId="29F566F7" w14:textId="77777777" w:rsidR="00410C28" w:rsidRDefault="009B5300" w:rsidP="00410C28">
      <w:pPr>
        <w:pStyle w:val="ListParagraph"/>
        <w:numPr>
          <w:ilvl w:val="0"/>
          <w:numId w:val="7"/>
        </w:numPr>
        <w:snapToGrid w:val="0"/>
        <w:spacing w:after="160" w:line="259" w:lineRule="auto"/>
        <w:rPr>
          <w:rFonts w:ascii="Avenir Book" w:hAnsi="Avenir Book"/>
          <w:sz w:val="22"/>
          <w:szCs w:val="22"/>
        </w:rPr>
      </w:pPr>
      <w:r w:rsidRPr="00410C28">
        <w:rPr>
          <w:rFonts w:ascii="Avenir Book" w:hAnsi="Avenir Book"/>
          <w:sz w:val="22"/>
          <w:szCs w:val="22"/>
        </w:rPr>
        <w:t xml:space="preserve">Deb </w:t>
      </w:r>
      <w:proofErr w:type="spellStart"/>
      <w:r w:rsidRPr="00410C28">
        <w:rPr>
          <w:rFonts w:ascii="Avenir Book" w:hAnsi="Avenir Book"/>
          <w:sz w:val="22"/>
          <w:szCs w:val="22"/>
        </w:rPr>
        <w:t>Goldfeder</w:t>
      </w:r>
      <w:proofErr w:type="spellEnd"/>
      <w:r w:rsidRPr="00410C28">
        <w:rPr>
          <w:rFonts w:ascii="Avenir Book" w:hAnsi="Avenir Book"/>
          <w:sz w:val="22"/>
          <w:szCs w:val="22"/>
        </w:rPr>
        <w:t xml:space="preserve"> – Priesthoo</w:t>
      </w:r>
      <w:r w:rsidR="00410C28">
        <w:rPr>
          <w:rFonts w:ascii="Avenir Book" w:hAnsi="Avenir Book"/>
          <w:sz w:val="22"/>
          <w:szCs w:val="22"/>
        </w:rPr>
        <w:t>d</w:t>
      </w:r>
    </w:p>
    <w:p w14:paraId="4EF2C70B" w14:textId="77777777" w:rsidR="00E87C0E" w:rsidRPr="001D3AB3" w:rsidRDefault="00E87C0E" w:rsidP="00E87C0E">
      <w:pPr>
        <w:rPr>
          <w:rFonts w:ascii="Avenir Book" w:hAnsi="Avenir Book"/>
          <w:b/>
          <w:bCs/>
          <w:sz w:val="22"/>
          <w:szCs w:val="22"/>
          <w:lang w:val="es-ES"/>
        </w:rPr>
      </w:pPr>
      <w:proofErr w:type="spellStart"/>
      <w:r w:rsidRPr="001D3AB3">
        <w:rPr>
          <w:rFonts w:ascii="Avenir Book" w:hAnsi="Avenir Book"/>
          <w:b/>
          <w:bCs/>
          <w:sz w:val="22"/>
          <w:szCs w:val="22"/>
          <w:lang w:val="es-ES"/>
        </w:rPr>
        <w:t>Parishes</w:t>
      </w:r>
      <w:proofErr w:type="spellEnd"/>
      <w:r w:rsidRPr="001D3AB3">
        <w:rPr>
          <w:rFonts w:ascii="Avenir Book" w:hAnsi="Avenir Book"/>
          <w:b/>
          <w:bCs/>
          <w:sz w:val="22"/>
          <w:szCs w:val="22"/>
          <w:lang w:val="es-ES"/>
        </w:rPr>
        <w:t>/</w:t>
      </w:r>
      <w:proofErr w:type="spellStart"/>
      <w:r w:rsidRPr="001D3AB3">
        <w:rPr>
          <w:rFonts w:ascii="Avenir Book" w:hAnsi="Avenir Book"/>
          <w:b/>
          <w:bCs/>
          <w:sz w:val="22"/>
          <w:szCs w:val="22"/>
          <w:lang w:val="es-ES"/>
        </w:rPr>
        <w:t>Property</w:t>
      </w:r>
      <w:proofErr w:type="spellEnd"/>
      <w:r w:rsidRPr="001D3AB3">
        <w:rPr>
          <w:rFonts w:ascii="Avenir Book" w:hAnsi="Avenir Book"/>
          <w:b/>
          <w:bCs/>
          <w:sz w:val="22"/>
          <w:szCs w:val="22"/>
          <w:lang w:val="es-ES"/>
        </w:rPr>
        <w:t xml:space="preserve"> –</w:t>
      </w:r>
    </w:p>
    <w:p w14:paraId="52CAD553" w14:textId="77777777" w:rsidR="00E87C0E" w:rsidRPr="001D3AB3" w:rsidRDefault="00E87C0E" w:rsidP="00E87C0E">
      <w:pPr>
        <w:pStyle w:val="ListParagraph"/>
        <w:numPr>
          <w:ilvl w:val="0"/>
          <w:numId w:val="12"/>
        </w:numPr>
        <w:tabs>
          <w:tab w:val="right" w:pos="8820"/>
        </w:tabs>
        <w:jc w:val="both"/>
        <w:rPr>
          <w:rFonts w:ascii="Avenir Book" w:hAnsi="Avenir Book"/>
          <w:sz w:val="22"/>
          <w:szCs w:val="22"/>
        </w:rPr>
      </w:pPr>
      <w:r w:rsidRPr="001D3AB3">
        <w:rPr>
          <w:rFonts w:ascii="Avenir Book" w:hAnsi="Avenir Book"/>
          <w:sz w:val="22"/>
          <w:szCs w:val="22"/>
        </w:rPr>
        <w:t xml:space="preserve">The admission of St. Francis, Eureka as a parish to the Diocese of Missouri.  </w:t>
      </w:r>
    </w:p>
    <w:p w14:paraId="4A66B34F" w14:textId="77777777" w:rsidR="00E87C0E" w:rsidRPr="001D3AB3" w:rsidRDefault="00E87C0E" w:rsidP="00E87C0E">
      <w:pPr>
        <w:pStyle w:val="ListParagraph"/>
        <w:numPr>
          <w:ilvl w:val="0"/>
          <w:numId w:val="12"/>
        </w:numPr>
        <w:pBdr>
          <w:top w:val="nil"/>
          <w:left w:val="nil"/>
          <w:bottom w:val="nil"/>
          <w:right w:val="nil"/>
          <w:between w:val="nil"/>
        </w:pBdr>
        <w:tabs>
          <w:tab w:val="right" w:pos="8820"/>
        </w:tabs>
        <w:rPr>
          <w:rFonts w:ascii="Avenir Book" w:hAnsi="Avenir Book"/>
          <w:color w:val="000000"/>
          <w:sz w:val="22"/>
          <w:szCs w:val="22"/>
        </w:rPr>
      </w:pPr>
      <w:r w:rsidRPr="001D3AB3">
        <w:rPr>
          <w:rFonts w:ascii="Avenir Book" w:hAnsi="Avenir Book"/>
          <w:color w:val="000000"/>
          <w:sz w:val="22"/>
          <w:szCs w:val="22"/>
        </w:rPr>
        <w:t xml:space="preserve">The designation of St. Paul`s, Sikeston, as “a parish under review”.  </w:t>
      </w:r>
    </w:p>
    <w:p w14:paraId="60F9B597" w14:textId="77777777" w:rsidR="00E87C0E" w:rsidRPr="001D3AB3" w:rsidRDefault="00E87C0E" w:rsidP="00E87C0E">
      <w:pPr>
        <w:pStyle w:val="ListParagraph"/>
        <w:numPr>
          <w:ilvl w:val="0"/>
          <w:numId w:val="12"/>
        </w:numPr>
        <w:pBdr>
          <w:top w:val="nil"/>
          <w:left w:val="nil"/>
          <w:bottom w:val="nil"/>
          <w:right w:val="nil"/>
          <w:between w:val="nil"/>
        </w:pBdr>
        <w:tabs>
          <w:tab w:val="right" w:pos="8820"/>
        </w:tabs>
        <w:snapToGrid w:val="0"/>
        <w:spacing w:after="160" w:line="259" w:lineRule="auto"/>
        <w:rPr>
          <w:rFonts w:ascii="Avenir Book" w:hAnsi="Avenir Book"/>
          <w:sz w:val="22"/>
          <w:szCs w:val="22"/>
        </w:rPr>
      </w:pPr>
      <w:r w:rsidRPr="001D3AB3">
        <w:rPr>
          <w:rFonts w:ascii="Avenir Book" w:hAnsi="Avenir Book"/>
          <w:color w:val="000000"/>
          <w:sz w:val="22"/>
          <w:szCs w:val="22"/>
        </w:rPr>
        <w:t>Approval of lease agreement for the parish house of Christ Church, Cape Girardeau</w:t>
      </w:r>
    </w:p>
    <w:p w14:paraId="49D37597" w14:textId="44CBE1E8" w:rsidR="00E87C0E" w:rsidRPr="00E866A4" w:rsidRDefault="00E87C0E" w:rsidP="00E87C0E">
      <w:pPr>
        <w:rPr>
          <w:rFonts w:ascii="Avenir Book" w:hAnsi="Avenir Book"/>
          <w:sz w:val="22"/>
          <w:szCs w:val="22"/>
          <w:lang w:val="es-ES"/>
        </w:rPr>
      </w:pPr>
      <w:r w:rsidRPr="00E87C0E">
        <w:rPr>
          <w:rFonts w:ascii="Avenir Book" w:hAnsi="Avenir Book"/>
          <w:b/>
          <w:bCs/>
          <w:lang w:val="es-ES"/>
        </w:rPr>
        <w:t xml:space="preserve">White </w:t>
      </w:r>
      <w:proofErr w:type="spellStart"/>
      <w:r w:rsidRPr="00E87C0E">
        <w:rPr>
          <w:rFonts w:ascii="Avenir Book" w:hAnsi="Avenir Book"/>
          <w:b/>
          <w:bCs/>
          <w:lang w:val="es-ES"/>
        </w:rPr>
        <w:t>Fund</w:t>
      </w:r>
      <w:proofErr w:type="spellEnd"/>
      <w:r w:rsidRPr="00E87C0E">
        <w:rPr>
          <w:rFonts w:ascii="Avenir Book" w:hAnsi="Avenir Book"/>
          <w:b/>
          <w:bCs/>
          <w:lang w:val="es-ES"/>
        </w:rPr>
        <w:t xml:space="preserve"> </w:t>
      </w:r>
      <w:proofErr w:type="spellStart"/>
      <w:r w:rsidRPr="00E87C0E">
        <w:rPr>
          <w:rFonts w:ascii="Avenir Book" w:hAnsi="Avenir Book"/>
          <w:b/>
          <w:bCs/>
          <w:lang w:val="es-ES"/>
        </w:rPr>
        <w:t>loans</w:t>
      </w:r>
      <w:proofErr w:type="spellEnd"/>
      <w:r w:rsidRPr="00E866A4">
        <w:rPr>
          <w:rFonts w:ascii="Avenir Book" w:hAnsi="Avenir Book"/>
          <w:sz w:val="22"/>
          <w:szCs w:val="22"/>
          <w:lang w:val="es-ES"/>
        </w:rPr>
        <w:t xml:space="preserve"> – (2) </w:t>
      </w:r>
      <w:proofErr w:type="spellStart"/>
      <w:r>
        <w:rPr>
          <w:rFonts w:ascii="Avenir Book" w:hAnsi="Avenir Book"/>
          <w:sz w:val="22"/>
          <w:szCs w:val="22"/>
          <w:lang w:val="es-ES"/>
        </w:rPr>
        <w:t>totaling</w:t>
      </w:r>
      <w:proofErr w:type="spellEnd"/>
      <w:r w:rsidRPr="00E866A4">
        <w:rPr>
          <w:rFonts w:ascii="Avenir Book" w:hAnsi="Avenir Book"/>
          <w:sz w:val="22"/>
          <w:szCs w:val="22"/>
          <w:lang w:val="es-ES"/>
        </w:rPr>
        <w:t xml:space="preserve"> $159,644.00:</w:t>
      </w:r>
    </w:p>
    <w:p w14:paraId="5052F58D" w14:textId="77777777" w:rsidR="00E87C0E" w:rsidRPr="00E866A4" w:rsidRDefault="00E87C0E" w:rsidP="00E87C0E">
      <w:pPr>
        <w:pStyle w:val="ListParagraph"/>
        <w:numPr>
          <w:ilvl w:val="0"/>
          <w:numId w:val="11"/>
        </w:numPr>
        <w:pBdr>
          <w:top w:val="nil"/>
          <w:left w:val="nil"/>
          <w:bottom w:val="nil"/>
          <w:right w:val="nil"/>
          <w:between w:val="nil"/>
        </w:pBdr>
        <w:tabs>
          <w:tab w:val="right" w:pos="8820"/>
        </w:tabs>
        <w:snapToGrid w:val="0"/>
        <w:spacing w:after="160" w:line="259" w:lineRule="auto"/>
        <w:rPr>
          <w:rFonts w:ascii="Avenir Book" w:hAnsi="Avenir Book"/>
          <w:color w:val="000000"/>
          <w:sz w:val="22"/>
          <w:szCs w:val="22"/>
        </w:rPr>
      </w:pPr>
      <w:r w:rsidRPr="00E866A4">
        <w:rPr>
          <w:rFonts w:ascii="Avenir Book" w:hAnsi="Avenir Book"/>
          <w:color w:val="000000"/>
          <w:sz w:val="22"/>
          <w:szCs w:val="22"/>
        </w:rPr>
        <w:t>Emmanuel Church, Webster Groves for new signage</w:t>
      </w:r>
    </w:p>
    <w:p w14:paraId="19A2F7F1" w14:textId="1594E871" w:rsidR="00E87C0E" w:rsidRPr="00E866A4" w:rsidRDefault="00E87C0E" w:rsidP="00E87C0E">
      <w:pPr>
        <w:pStyle w:val="ListParagraph"/>
        <w:numPr>
          <w:ilvl w:val="0"/>
          <w:numId w:val="11"/>
        </w:numPr>
        <w:pBdr>
          <w:top w:val="nil"/>
          <w:left w:val="nil"/>
          <w:bottom w:val="nil"/>
          <w:right w:val="nil"/>
          <w:between w:val="nil"/>
        </w:pBdr>
        <w:tabs>
          <w:tab w:val="right" w:pos="8820"/>
        </w:tabs>
        <w:snapToGrid w:val="0"/>
        <w:spacing w:after="160" w:line="259" w:lineRule="auto"/>
        <w:rPr>
          <w:rFonts w:ascii="Avenir Book" w:hAnsi="Avenir Book"/>
          <w:color w:val="000000"/>
          <w:sz w:val="22"/>
          <w:szCs w:val="22"/>
        </w:rPr>
      </w:pPr>
      <w:r w:rsidRPr="00E866A4">
        <w:rPr>
          <w:rFonts w:ascii="Avenir Book" w:hAnsi="Avenir Book"/>
          <w:color w:val="000000"/>
          <w:sz w:val="22"/>
          <w:szCs w:val="22"/>
        </w:rPr>
        <w:t>St. Martin´s for a</w:t>
      </w:r>
      <w:r w:rsidR="00087645">
        <w:rPr>
          <w:rFonts w:ascii="Avenir Book" w:hAnsi="Avenir Book"/>
          <w:color w:val="000000"/>
          <w:sz w:val="22"/>
          <w:szCs w:val="22"/>
        </w:rPr>
        <w:t xml:space="preserve">n ordinance </w:t>
      </w:r>
      <w:r w:rsidRPr="00E866A4">
        <w:rPr>
          <w:rFonts w:ascii="Avenir Book" w:hAnsi="Avenir Book"/>
          <w:color w:val="000000"/>
          <w:sz w:val="22"/>
          <w:szCs w:val="22"/>
        </w:rPr>
        <w:t xml:space="preserve">required basement sprinkler </w:t>
      </w:r>
    </w:p>
    <w:p w14:paraId="7595DCE8" w14:textId="5811E37A" w:rsidR="00E87C0E" w:rsidRPr="00C8279E" w:rsidRDefault="00E87C0E" w:rsidP="00E87C0E">
      <w:pPr>
        <w:rPr>
          <w:rFonts w:ascii="Avenir Book" w:hAnsi="Avenir Book"/>
          <w:sz w:val="22"/>
          <w:szCs w:val="22"/>
          <w:lang w:val="es-ES"/>
        </w:rPr>
      </w:pPr>
      <w:r w:rsidRPr="00C8279E">
        <w:rPr>
          <w:rFonts w:ascii="Avenir Book" w:hAnsi="Avenir Book"/>
          <w:b/>
          <w:bCs/>
          <w:sz w:val="22"/>
          <w:szCs w:val="22"/>
          <w:lang w:val="es-ES"/>
        </w:rPr>
        <w:t xml:space="preserve">White </w:t>
      </w:r>
      <w:proofErr w:type="spellStart"/>
      <w:r w:rsidRPr="00C8279E">
        <w:rPr>
          <w:rFonts w:ascii="Avenir Book" w:hAnsi="Avenir Book"/>
          <w:b/>
          <w:bCs/>
          <w:sz w:val="22"/>
          <w:szCs w:val="22"/>
          <w:lang w:val="es-ES"/>
        </w:rPr>
        <w:t>Fund</w:t>
      </w:r>
      <w:proofErr w:type="spellEnd"/>
      <w:r w:rsidRPr="00C8279E">
        <w:rPr>
          <w:rFonts w:ascii="Avenir Book" w:hAnsi="Avenir Book"/>
          <w:b/>
          <w:bCs/>
          <w:sz w:val="22"/>
          <w:szCs w:val="22"/>
          <w:lang w:val="es-ES"/>
        </w:rPr>
        <w:t xml:space="preserve"> </w:t>
      </w:r>
      <w:proofErr w:type="spellStart"/>
      <w:r w:rsidRPr="00C8279E">
        <w:rPr>
          <w:rFonts w:ascii="Avenir Book" w:hAnsi="Avenir Book"/>
          <w:b/>
          <w:bCs/>
          <w:sz w:val="22"/>
          <w:szCs w:val="22"/>
          <w:lang w:val="es-ES"/>
        </w:rPr>
        <w:t>grants</w:t>
      </w:r>
      <w:proofErr w:type="spellEnd"/>
      <w:r w:rsidRPr="00C8279E">
        <w:rPr>
          <w:rFonts w:ascii="Avenir Book" w:hAnsi="Avenir Book"/>
          <w:sz w:val="22"/>
          <w:szCs w:val="22"/>
          <w:lang w:val="es-ES"/>
        </w:rPr>
        <w:t xml:space="preserve"> – (</w:t>
      </w:r>
      <w:r w:rsidR="00085AAF">
        <w:rPr>
          <w:rFonts w:ascii="Avenir Book" w:hAnsi="Avenir Book"/>
          <w:sz w:val="22"/>
          <w:szCs w:val="22"/>
          <w:lang w:val="es-ES"/>
        </w:rPr>
        <w:t>6</w:t>
      </w:r>
      <w:r w:rsidRPr="00C8279E">
        <w:rPr>
          <w:rFonts w:ascii="Avenir Book" w:hAnsi="Avenir Book"/>
          <w:sz w:val="22"/>
          <w:szCs w:val="22"/>
          <w:lang w:val="es-ES"/>
        </w:rPr>
        <w:t xml:space="preserve">) </w:t>
      </w:r>
      <w:proofErr w:type="spellStart"/>
      <w:r w:rsidRPr="00C8279E">
        <w:rPr>
          <w:rFonts w:ascii="Avenir Book" w:hAnsi="Avenir Book"/>
          <w:sz w:val="22"/>
          <w:szCs w:val="22"/>
          <w:lang w:val="es-ES"/>
        </w:rPr>
        <w:t>totaling</w:t>
      </w:r>
      <w:proofErr w:type="spellEnd"/>
      <w:r w:rsidRPr="00C8279E">
        <w:rPr>
          <w:rFonts w:ascii="Avenir Book" w:hAnsi="Avenir Book"/>
          <w:sz w:val="22"/>
          <w:szCs w:val="22"/>
          <w:lang w:val="es-ES"/>
        </w:rPr>
        <w:t xml:space="preserve"> $80,360.65</w:t>
      </w:r>
    </w:p>
    <w:p w14:paraId="1148AEB0" w14:textId="77777777" w:rsidR="00E87C0E" w:rsidRPr="008C0031" w:rsidRDefault="00E87C0E" w:rsidP="00E87C0E">
      <w:pPr>
        <w:pStyle w:val="ListParagraph"/>
        <w:numPr>
          <w:ilvl w:val="0"/>
          <w:numId w:val="14"/>
        </w:numPr>
        <w:pBdr>
          <w:top w:val="nil"/>
          <w:left w:val="nil"/>
          <w:bottom w:val="nil"/>
          <w:right w:val="nil"/>
          <w:between w:val="nil"/>
        </w:pBdr>
        <w:tabs>
          <w:tab w:val="right" w:pos="8820"/>
        </w:tabs>
        <w:snapToGrid w:val="0"/>
        <w:spacing w:after="160" w:line="259" w:lineRule="auto"/>
        <w:rPr>
          <w:rFonts w:ascii="Avenir Book" w:hAnsi="Avenir Book"/>
          <w:b/>
          <w:bCs/>
          <w:color w:val="000000"/>
          <w:sz w:val="22"/>
          <w:szCs w:val="22"/>
        </w:rPr>
      </w:pPr>
      <w:r w:rsidRPr="008C0031">
        <w:rPr>
          <w:rFonts w:ascii="Avenir Book" w:hAnsi="Avenir Book"/>
          <w:color w:val="000000"/>
          <w:sz w:val="22"/>
          <w:szCs w:val="22"/>
        </w:rPr>
        <w:t>Christ Church, Cape Girardeau, (2) grants; the first for roof repair, the second for emergency HVAC repair</w:t>
      </w:r>
    </w:p>
    <w:p w14:paraId="2C6259E6" w14:textId="77777777" w:rsidR="00E87C0E" w:rsidRPr="0093481A" w:rsidRDefault="00E87C0E" w:rsidP="00E87C0E">
      <w:pPr>
        <w:pStyle w:val="ListParagraph"/>
        <w:numPr>
          <w:ilvl w:val="0"/>
          <w:numId w:val="13"/>
        </w:numPr>
        <w:pBdr>
          <w:top w:val="nil"/>
          <w:left w:val="nil"/>
          <w:bottom w:val="nil"/>
          <w:right w:val="nil"/>
          <w:between w:val="nil"/>
        </w:pBdr>
        <w:tabs>
          <w:tab w:val="right" w:pos="8820"/>
        </w:tabs>
        <w:rPr>
          <w:rFonts w:ascii="Avenir Book" w:hAnsi="Avenir Book"/>
          <w:color w:val="000000"/>
          <w:sz w:val="22"/>
          <w:szCs w:val="22"/>
        </w:rPr>
      </w:pPr>
      <w:r w:rsidRPr="0093481A">
        <w:rPr>
          <w:rFonts w:ascii="Avenir Book" w:hAnsi="Avenir Book"/>
          <w:color w:val="000000"/>
          <w:sz w:val="22"/>
          <w:szCs w:val="22"/>
        </w:rPr>
        <w:t xml:space="preserve">Holy Communion, University City, </w:t>
      </w:r>
      <w:r>
        <w:rPr>
          <w:rFonts w:ascii="Avenir Book" w:hAnsi="Avenir Book"/>
          <w:color w:val="000000"/>
          <w:sz w:val="22"/>
          <w:szCs w:val="22"/>
        </w:rPr>
        <w:t>for</w:t>
      </w:r>
      <w:r w:rsidRPr="0093481A">
        <w:rPr>
          <w:rFonts w:ascii="Avenir Book" w:hAnsi="Avenir Book"/>
          <w:color w:val="000000"/>
          <w:sz w:val="22"/>
          <w:szCs w:val="22"/>
        </w:rPr>
        <w:t xml:space="preserve"> emergency HVAC repair</w:t>
      </w:r>
    </w:p>
    <w:p w14:paraId="541F9CBA" w14:textId="77777777" w:rsidR="00E87C0E" w:rsidRPr="0093481A" w:rsidRDefault="00E87C0E" w:rsidP="00E87C0E">
      <w:pPr>
        <w:pStyle w:val="ListParagraph"/>
        <w:numPr>
          <w:ilvl w:val="0"/>
          <w:numId w:val="13"/>
        </w:numPr>
        <w:pBdr>
          <w:top w:val="nil"/>
          <w:left w:val="nil"/>
          <w:bottom w:val="nil"/>
          <w:right w:val="nil"/>
          <w:between w:val="nil"/>
        </w:pBdr>
        <w:tabs>
          <w:tab w:val="right" w:pos="8820"/>
        </w:tabs>
        <w:rPr>
          <w:rFonts w:ascii="Avenir Book" w:hAnsi="Avenir Book"/>
          <w:color w:val="000000"/>
          <w:sz w:val="22"/>
          <w:szCs w:val="22"/>
        </w:rPr>
      </w:pPr>
      <w:r w:rsidRPr="0093481A">
        <w:rPr>
          <w:rFonts w:ascii="Avenir Book" w:hAnsi="Avenir Book"/>
          <w:color w:val="000000"/>
          <w:sz w:val="22"/>
          <w:szCs w:val="22"/>
        </w:rPr>
        <w:t>St. Mark´s, Portland</w:t>
      </w:r>
      <w:r>
        <w:rPr>
          <w:rFonts w:ascii="Avenir Book" w:hAnsi="Avenir Book"/>
          <w:color w:val="000000"/>
          <w:sz w:val="22"/>
          <w:szCs w:val="22"/>
        </w:rPr>
        <w:t xml:space="preserve"> for</w:t>
      </w:r>
      <w:r w:rsidRPr="0093481A">
        <w:rPr>
          <w:rFonts w:ascii="Avenir Book" w:hAnsi="Avenir Book"/>
          <w:color w:val="000000"/>
          <w:sz w:val="22"/>
          <w:szCs w:val="22"/>
        </w:rPr>
        <w:t xml:space="preserve"> foundation repairs</w:t>
      </w:r>
    </w:p>
    <w:p w14:paraId="5BCC730B" w14:textId="77777777" w:rsidR="00E87C0E" w:rsidRPr="0093481A" w:rsidRDefault="00E87C0E" w:rsidP="00E87C0E">
      <w:pPr>
        <w:pStyle w:val="ListParagraph"/>
        <w:numPr>
          <w:ilvl w:val="0"/>
          <w:numId w:val="13"/>
        </w:numPr>
        <w:pBdr>
          <w:top w:val="nil"/>
          <w:left w:val="nil"/>
          <w:bottom w:val="nil"/>
          <w:right w:val="nil"/>
          <w:between w:val="nil"/>
        </w:pBdr>
        <w:tabs>
          <w:tab w:val="right" w:pos="8820"/>
        </w:tabs>
        <w:rPr>
          <w:rFonts w:ascii="Avenir Book" w:hAnsi="Avenir Book"/>
          <w:color w:val="000000"/>
          <w:sz w:val="22"/>
          <w:szCs w:val="22"/>
        </w:rPr>
      </w:pPr>
      <w:r w:rsidRPr="0093481A">
        <w:rPr>
          <w:rFonts w:ascii="Avenir Book" w:hAnsi="Avenir Book"/>
          <w:color w:val="000000"/>
          <w:sz w:val="22"/>
          <w:szCs w:val="22"/>
        </w:rPr>
        <w:t xml:space="preserve">St. Stephen´s, Florissant, for emergency HVAC repair </w:t>
      </w:r>
    </w:p>
    <w:p w14:paraId="4D666747" w14:textId="5FF021A9" w:rsidR="00E87C0E" w:rsidRDefault="00E87C0E" w:rsidP="00E87C0E">
      <w:pPr>
        <w:pStyle w:val="ListParagraph"/>
        <w:numPr>
          <w:ilvl w:val="0"/>
          <w:numId w:val="13"/>
        </w:numPr>
        <w:pBdr>
          <w:top w:val="nil"/>
          <w:left w:val="nil"/>
          <w:bottom w:val="nil"/>
          <w:right w:val="nil"/>
          <w:between w:val="nil"/>
        </w:pBdr>
        <w:tabs>
          <w:tab w:val="right" w:pos="8820"/>
        </w:tabs>
        <w:rPr>
          <w:rFonts w:ascii="Avenir Book" w:hAnsi="Avenir Book"/>
          <w:color w:val="000000"/>
          <w:sz w:val="22"/>
          <w:szCs w:val="22"/>
        </w:rPr>
      </w:pPr>
      <w:r w:rsidRPr="0093481A">
        <w:rPr>
          <w:rFonts w:ascii="Avenir Book" w:hAnsi="Avenir Book"/>
          <w:color w:val="000000"/>
          <w:sz w:val="22"/>
          <w:szCs w:val="22"/>
        </w:rPr>
        <w:t xml:space="preserve">St. Francis, Eureka, </w:t>
      </w:r>
      <w:r>
        <w:rPr>
          <w:rFonts w:ascii="Avenir Book" w:hAnsi="Avenir Book"/>
          <w:color w:val="000000"/>
          <w:sz w:val="22"/>
          <w:szCs w:val="22"/>
        </w:rPr>
        <w:t>for</w:t>
      </w:r>
      <w:r w:rsidRPr="0093481A">
        <w:rPr>
          <w:rFonts w:ascii="Avenir Book" w:hAnsi="Avenir Book"/>
          <w:color w:val="000000"/>
          <w:sz w:val="22"/>
          <w:szCs w:val="22"/>
        </w:rPr>
        <w:t xml:space="preserve"> necessary repairs to the childcare space.</w:t>
      </w:r>
    </w:p>
    <w:p w14:paraId="1A4835A0" w14:textId="34ADFF95" w:rsidR="00C14A1D" w:rsidRDefault="00C14A1D" w:rsidP="00C14A1D">
      <w:pPr>
        <w:pBdr>
          <w:top w:val="nil"/>
          <w:left w:val="nil"/>
          <w:bottom w:val="nil"/>
          <w:right w:val="nil"/>
          <w:between w:val="nil"/>
        </w:pBdr>
        <w:tabs>
          <w:tab w:val="right" w:pos="8820"/>
        </w:tabs>
        <w:rPr>
          <w:rFonts w:ascii="Avenir Book" w:hAnsi="Avenir Book"/>
          <w:color w:val="000000"/>
          <w:sz w:val="22"/>
          <w:szCs w:val="22"/>
        </w:rPr>
      </w:pPr>
    </w:p>
    <w:p w14:paraId="7376F6B1" w14:textId="77777777" w:rsidR="00E272EA" w:rsidRDefault="00E272EA" w:rsidP="00C14A1D">
      <w:pPr>
        <w:pBdr>
          <w:top w:val="nil"/>
          <w:left w:val="nil"/>
          <w:bottom w:val="nil"/>
          <w:right w:val="nil"/>
          <w:between w:val="nil"/>
        </w:pBdr>
        <w:tabs>
          <w:tab w:val="right" w:pos="8820"/>
        </w:tabs>
        <w:rPr>
          <w:rFonts w:ascii="Avenir Book" w:hAnsi="Avenir Book"/>
          <w:color w:val="000000"/>
          <w:sz w:val="22"/>
          <w:szCs w:val="22"/>
        </w:rPr>
      </w:pPr>
    </w:p>
    <w:p w14:paraId="5C64FA9C" w14:textId="77777777" w:rsidR="00E272EA" w:rsidRDefault="00E272EA" w:rsidP="00C14A1D">
      <w:pPr>
        <w:pBdr>
          <w:top w:val="nil"/>
          <w:left w:val="nil"/>
          <w:bottom w:val="nil"/>
          <w:right w:val="nil"/>
          <w:between w:val="nil"/>
        </w:pBdr>
        <w:tabs>
          <w:tab w:val="right" w:pos="8820"/>
        </w:tabs>
        <w:rPr>
          <w:rFonts w:ascii="Avenir Book" w:hAnsi="Avenir Book"/>
          <w:color w:val="000000"/>
          <w:sz w:val="22"/>
          <w:szCs w:val="22"/>
        </w:rPr>
      </w:pPr>
    </w:p>
    <w:p w14:paraId="76B9E402" w14:textId="77777777" w:rsidR="00E272EA" w:rsidRDefault="00E272EA" w:rsidP="00C14A1D">
      <w:pPr>
        <w:pBdr>
          <w:top w:val="nil"/>
          <w:left w:val="nil"/>
          <w:bottom w:val="nil"/>
          <w:right w:val="nil"/>
          <w:between w:val="nil"/>
        </w:pBdr>
        <w:tabs>
          <w:tab w:val="right" w:pos="8820"/>
        </w:tabs>
        <w:rPr>
          <w:rFonts w:ascii="Avenir Book" w:hAnsi="Avenir Book"/>
          <w:color w:val="000000"/>
          <w:sz w:val="22"/>
          <w:szCs w:val="22"/>
        </w:rPr>
      </w:pPr>
    </w:p>
    <w:p w14:paraId="1232D4A4" w14:textId="7536C4A2" w:rsidR="00C14A1D" w:rsidRDefault="001C1C5D" w:rsidP="00E272EA">
      <w:pPr>
        <w:pBdr>
          <w:top w:val="nil"/>
          <w:left w:val="nil"/>
          <w:bottom w:val="nil"/>
          <w:right w:val="nil"/>
          <w:between w:val="nil"/>
        </w:pBdr>
        <w:tabs>
          <w:tab w:val="right" w:pos="8820"/>
        </w:tabs>
        <w:ind w:firstLine="720"/>
        <w:rPr>
          <w:rFonts w:ascii="Avenir Book" w:hAnsi="Avenir Book"/>
          <w:color w:val="000000"/>
          <w:sz w:val="22"/>
          <w:szCs w:val="22"/>
        </w:rPr>
      </w:pPr>
      <w:r>
        <w:rPr>
          <w:rFonts w:ascii="Avenir Book" w:hAnsi="Avenir Book"/>
          <w:color w:val="000000"/>
          <w:sz w:val="22"/>
          <w:szCs w:val="22"/>
        </w:rPr>
        <w:t>The Committee is</w:t>
      </w:r>
      <w:r w:rsidR="00C14A1D">
        <w:rPr>
          <w:rFonts w:ascii="Avenir Book" w:hAnsi="Avenir Book"/>
          <w:color w:val="000000"/>
          <w:sz w:val="22"/>
          <w:szCs w:val="22"/>
        </w:rPr>
        <w:t xml:space="preserve"> grateful to Ryan Miss</w:t>
      </w:r>
      <w:r>
        <w:rPr>
          <w:rFonts w:ascii="Avenir Book" w:hAnsi="Avenir Book"/>
          <w:color w:val="000000"/>
          <w:sz w:val="22"/>
          <w:szCs w:val="22"/>
        </w:rPr>
        <w:t>e</w:t>
      </w:r>
      <w:r w:rsidR="00C14A1D">
        <w:rPr>
          <w:rFonts w:ascii="Avenir Book" w:hAnsi="Avenir Book"/>
          <w:color w:val="000000"/>
          <w:sz w:val="22"/>
          <w:szCs w:val="22"/>
        </w:rPr>
        <w:t xml:space="preserve">l or his service to the committee and wish him all the best on his new journey.  We thank Chester Hines who served as vice-president and Tim Korte for his </w:t>
      </w:r>
      <w:r>
        <w:rPr>
          <w:rFonts w:ascii="Avenir Book" w:hAnsi="Avenir Book"/>
          <w:color w:val="000000"/>
          <w:sz w:val="22"/>
          <w:szCs w:val="22"/>
        </w:rPr>
        <w:t>contribution</w:t>
      </w:r>
      <w:r w:rsidR="00C14A1D">
        <w:rPr>
          <w:rFonts w:ascii="Avenir Book" w:hAnsi="Avenir Book"/>
          <w:color w:val="000000"/>
          <w:sz w:val="22"/>
          <w:szCs w:val="22"/>
        </w:rPr>
        <w:t xml:space="preserve"> as secretary</w:t>
      </w:r>
      <w:r>
        <w:rPr>
          <w:rFonts w:ascii="Avenir Book" w:hAnsi="Avenir Book"/>
          <w:color w:val="000000"/>
          <w:sz w:val="22"/>
          <w:szCs w:val="22"/>
        </w:rPr>
        <w:t>, and all the members who gave their time and talent in service.  As always,</w:t>
      </w:r>
      <w:r w:rsidR="00C14A1D">
        <w:rPr>
          <w:rFonts w:ascii="Avenir Book" w:hAnsi="Avenir Book"/>
          <w:color w:val="000000"/>
          <w:sz w:val="22"/>
          <w:szCs w:val="22"/>
        </w:rPr>
        <w:t xml:space="preserve"> the Committee is extremely grateful to the </w:t>
      </w:r>
      <w:proofErr w:type="gramStart"/>
      <w:r w:rsidR="00C14A1D">
        <w:rPr>
          <w:rFonts w:ascii="Avenir Book" w:hAnsi="Avenir Book"/>
          <w:color w:val="000000"/>
          <w:sz w:val="22"/>
          <w:szCs w:val="22"/>
        </w:rPr>
        <w:t>Bishop</w:t>
      </w:r>
      <w:proofErr w:type="gramEnd"/>
      <w:r>
        <w:rPr>
          <w:rFonts w:ascii="Avenir Book" w:hAnsi="Avenir Book"/>
          <w:color w:val="000000"/>
          <w:sz w:val="22"/>
          <w:szCs w:val="22"/>
        </w:rPr>
        <w:t xml:space="preserve">, and </w:t>
      </w:r>
      <w:r w:rsidR="00755147">
        <w:rPr>
          <w:rFonts w:ascii="Avenir Book" w:hAnsi="Avenir Book"/>
          <w:color w:val="000000"/>
          <w:sz w:val="22"/>
          <w:szCs w:val="22"/>
        </w:rPr>
        <w:t xml:space="preserve">the </w:t>
      </w:r>
      <w:r>
        <w:rPr>
          <w:rFonts w:ascii="Avenir Book" w:hAnsi="Avenir Book"/>
          <w:color w:val="000000"/>
          <w:sz w:val="22"/>
          <w:szCs w:val="22"/>
        </w:rPr>
        <w:t xml:space="preserve">excellent </w:t>
      </w:r>
      <w:r w:rsidR="00755147">
        <w:rPr>
          <w:rFonts w:ascii="Avenir Book" w:hAnsi="Avenir Book"/>
          <w:color w:val="000000"/>
          <w:sz w:val="22"/>
          <w:szCs w:val="22"/>
        </w:rPr>
        <w:t xml:space="preserve">support </w:t>
      </w:r>
      <w:r>
        <w:rPr>
          <w:rFonts w:ascii="Avenir Book" w:hAnsi="Avenir Book"/>
          <w:color w:val="000000"/>
          <w:sz w:val="22"/>
          <w:szCs w:val="22"/>
        </w:rPr>
        <w:t xml:space="preserve">work of the Diocesan staff.  </w:t>
      </w:r>
    </w:p>
    <w:p w14:paraId="055F60A4" w14:textId="40726BE3" w:rsidR="001C1C5D" w:rsidRDefault="001C1C5D" w:rsidP="00E272EA">
      <w:pPr>
        <w:pBdr>
          <w:top w:val="nil"/>
          <w:left w:val="nil"/>
          <w:bottom w:val="nil"/>
          <w:right w:val="nil"/>
          <w:between w:val="nil"/>
        </w:pBdr>
        <w:tabs>
          <w:tab w:val="right" w:pos="8820"/>
        </w:tabs>
        <w:ind w:firstLine="720"/>
        <w:rPr>
          <w:rFonts w:ascii="Avenir Book" w:hAnsi="Avenir Book"/>
          <w:color w:val="000000"/>
          <w:sz w:val="22"/>
          <w:szCs w:val="22"/>
        </w:rPr>
      </w:pPr>
      <w:r>
        <w:rPr>
          <w:rFonts w:ascii="Avenir Book" w:hAnsi="Avenir Book"/>
          <w:color w:val="000000"/>
          <w:sz w:val="22"/>
          <w:szCs w:val="22"/>
        </w:rPr>
        <w:t xml:space="preserve">Finally, the Committee bids farewell to Sally Weaver, Pat </w:t>
      </w:r>
      <w:r w:rsidR="000A3DA2">
        <w:rPr>
          <w:rFonts w:ascii="Avenir Book" w:hAnsi="Avenir Book"/>
          <w:color w:val="000000"/>
          <w:sz w:val="22"/>
          <w:szCs w:val="22"/>
        </w:rPr>
        <w:t>O’Brien,</w:t>
      </w:r>
      <w:r>
        <w:rPr>
          <w:rFonts w:ascii="Avenir Book" w:hAnsi="Avenir Book"/>
          <w:color w:val="000000"/>
          <w:sz w:val="22"/>
          <w:szCs w:val="22"/>
        </w:rPr>
        <w:t xml:space="preserve"> and Scott Ferguson, who have greatly enjoyed their terms and give thanks to the Diocese for the opportunity.</w:t>
      </w:r>
    </w:p>
    <w:p w14:paraId="43CEC048" w14:textId="6DB370CE" w:rsidR="00C37796" w:rsidRDefault="00C37796" w:rsidP="00E272EA">
      <w:pPr>
        <w:pBdr>
          <w:top w:val="nil"/>
          <w:left w:val="nil"/>
          <w:bottom w:val="nil"/>
          <w:right w:val="nil"/>
          <w:between w:val="nil"/>
        </w:pBdr>
        <w:tabs>
          <w:tab w:val="right" w:pos="8820"/>
        </w:tabs>
        <w:ind w:firstLine="720"/>
        <w:rPr>
          <w:rFonts w:ascii="Avenir Book" w:hAnsi="Avenir Book"/>
          <w:color w:val="000000"/>
          <w:sz w:val="22"/>
          <w:szCs w:val="22"/>
        </w:rPr>
      </w:pPr>
    </w:p>
    <w:p w14:paraId="17FB8932" w14:textId="27DAC882" w:rsidR="00C37796" w:rsidRDefault="00C37796" w:rsidP="00C37796">
      <w:pPr>
        <w:pBdr>
          <w:top w:val="nil"/>
          <w:left w:val="nil"/>
          <w:bottom w:val="nil"/>
          <w:right w:val="nil"/>
          <w:between w:val="nil"/>
        </w:pBdr>
        <w:tabs>
          <w:tab w:val="right" w:pos="8820"/>
        </w:tabs>
        <w:rPr>
          <w:rFonts w:ascii="Avenir Book" w:hAnsi="Avenir Book"/>
          <w:color w:val="000000"/>
          <w:sz w:val="22"/>
          <w:szCs w:val="22"/>
        </w:rPr>
      </w:pPr>
      <w:r>
        <w:rPr>
          <w:rFonts w:ascii="Avenir Book" w:hAnsi="Avenir Book"/>
          <w:color w:val="000000"/>
          <w:sz w:val="22"/>
          <w:szCs w:val="22"/>
        </w:rPr>
        <w:t>Respectfully Submitted,</w:t>
      </w:r>
    </w:p>
    <w:p w14:paraId="0F4AD9A1" w14:textId="458BA405" w:rsidR="00C37796" w:rsidRDefault="00C37796" w:rsidP="00C37796">
      <w:pPr>
        <w:pBdr>
          <w:top w:val="nil"/>
          <w:left w:val="nil"/>
          <w:bottom w:val="nil"/>
          <w:right w:val="nil"/>
          <w:between w:val="nil"/>
        </w:pBdr>
        <w:tabs>
          <w:tab w:val="right" w:pos="8820"/>
        </w:tabs>
        <w:rPr>
          <w:rFonts w:ascii="Avenir Book" w:hAnsi="Avenir Book"/>
          <w:color w:val="000000"/>
          <w:sz w:val="22"/>
          <w:szCs w:val="22"/>
        </w:rPr>
      </w:pPr>
    </w:p>
    <w:p w14:paraId="192025F1" w14:textId="3B14676F" w:rsidR="00C37796" w:rsidRDefault="00C37796" w:rsidP="00C37796">
      <w:pPr>
        <w:pBdr>
          <w:top w:val="nil"/>
          <w:left w:val="nil"/>
          <w:bottom w:val="nil"/>
          <w:right w:val="nil"/>
          <w:between w:val="nil"/>
        </w:pBdr>
        <w:tabs>
          <w:tab w:val="right" w:pos="8820"/>
        </w:tabs>
        <w:rPr>
          <w:rFonts w:ascii="Avenir Book" w:hAnsi="Avenir Book"/>
          <w:color w:val="000000"/>
          <w:sz w:val="22"/>
          <w:szCs w:val="22"/>
        </w:rPr>
      </w:pPr>
      <w:r>
        <w:rPr>
          <w:rFonts w:ascii="Avenir Book" w:hAnsi="Avenir Book"/>
          <w:color w:val="000000"/>
          <w:sz w:val="22"/>
          <w:szCs w:val="22"/>
        </w:rPr>
        <w:t>Scott Ferguson</w:t>
      </w:r>
    </w:p>
    <w:p w14:paraId="18D0DB67" w14:textId="175452F7" w:rsidR="00C37796" w:rsidRPr="00C37796" w:rsidRDefault="00C37796" w:rsidP="00C37796">
      <w:pPr>
        <w:pBdr>
          <w:top w:val="nil"/>
          <w:left w:val="nil"/>
          <w:bottom w:val="nil"/>
          <w:right w:val="nil"/>
          <w:between w:val="nil"/>
        </w:pBdr>
        <w:tabs>
          <w:tab w:val="right" w:pos="8820"/>
        </w:tabs>
        <w:rPr>
          <w:rFonts w:ascii="Avenir Book" w:hAnsi="Avenir Book"/>
          <w:i/>
          <w:iCs/>
          <w:color w:val="000000"/>
          <w:sz w:val="22"/>
          <w:szCs w:val="22"/>
        </w:rPr>
      </w:pPr>
      <w:r w:rsidRPr="00C37796">
        <w:rPr>
          <w:rFonts w:ascii="Avenir Book" w:hAnsi="Avenir Book"/>
          <w:i/>
          <w:iCs/>
          <w:color w:val="000000"/>
          <w:sz w:val="22"/>
          <w:szCs w:val="22"/>
        </w:rPr>
        <w:t>President, Standing Committee</w:t>
      </w:r>
    </w:p>
    <w:p w14:paraId="4147FCDF" w14:textId="77777777" w:rsidR="001C1C5D" w:rsidRDefault="001C1C5D" w:rsidP="00C14A1D">
      <w:pPr>
        <w:pBdr>
          <w:top w:val="nil"/>
          <w:left w:val="nil"/>
          <w:bottom w:val="nil"/>
          <w:right w:val="nil"/>
          <w:between w:val="nil"/>
        </w:pBdr>
        <w:tabs>
          <w:tab w:val="right" w:pos="8820"/>
        </w:tabs>
        <w:rPr>
          <w:rFonts w:ascii="Avenir Book" w:hAnsi="Avenir Book"/>
          <w:color w:val="000000"/>
          <w:sz w:val="22"/>
          <w:szCs w:val="22"/>
        </w:rPr>
      </w:pPr>
    </w:p>
    <w:p w14:paraId="04CC9B0E" w14:textId="370B22EF" w:rsidR="001C1C5D" w:rsidRDefault="001C1C5D" w:rsidP="00C14A1D">
      <w:pPr>
        <w:pBdr>
          <w:top w:val="nil"/>
          <w:left w:val="nil"/>
          <w:bottom w:val="nil"/>
          <w:right w:val="nil"/>
          <w:between w:val="nil"/>
        </w:pBdr>
        <w:tabs>
          <w:tab w:val="right" w:pos="8820"/>
        </w:tabs>
        <w:rPr>
          <w:rFonts w:ascii="Avenir Book" w:hAnsi="Avenir Book"/>
          <w:color w:val="000000"/>
          <w:sz w:val="22"/>
          <w:szCs w:val="22"/>
        </w:rPr>
      </w:pPr>
      <w:r>
        <w:rPr>
          <w:rFonts w:ascii="Avenir Book" w:hAnsi="Avenir Book"/>
          <w:color w:val="000000"/>
          <w:sz w:val="22"/>
          <w:szCs w:val="22"/>
        </w:rPr>
        <w:t xml:space="preserve">  </w:t>
      </w:r>
    </w:p>
    <w:p w14:paraId="3D08DE64" w14:textId="56BA5073" w:rsidR="001C1C5D" w:rsidRDefault="001C1C5D" w:rsidP="00C14A1D">
      <w:pPr>
        <w:pBdr>
          <w:top w:val="nil"/>
          <w:left w:val="nil"/>
          <w:bottom w:val="nil"/>
          <w:right w:val="nil"/>
          <w:between w:val="nil"/>
        </w:pBdr>
        <w:tabs>
          <w:tab w:val="right" w:pos="8820"/>
        </w:tabs>
        <w:rPr>
          <w:rFonts w:ascii="Avenir Book" w:hAnsi="Avenir Book"/>
          <w:color w:val="000000"/>
          <w:sz w:val="22"/>
          <w:szCs w:val="22"/>
        </w:rPr>
      </w:pPr>
    </w:p>
    <w:p w14:paraId="44AD36A0" w14:textId="77777777" w:rsidR="001C1C5D" w:rsidRDefault="001C1C5D" w:rsidP="00C14A1D">
      <w:pPr>
        <w:pBdr>
          <w:top w:val="nil"/>
          <w:left w:val="nil"/>
          <w:bottom w:val="nil"/>
          <w:right w:val="nil"/>
          <w:between w:val="nil"/>
        </w:pBdr>
        <w:tabs>
          <w:tab w:val="right" w:pos="8820"/>
        </w:tabs>
        <w:rPr>
          <w:rFonts w:ascii="Avenir Book" w:hAnsi="Avenir Book"/>
          <w:color w:val="000000"/>
          <w:sz w:val="22"/>
          <w:szCs w:val="22"/>
        </w:rPr>
      </w:pPr>
    </w:p>
    <w:p w14:paraId="304909DD" w14:textId="77777777" w:rsidR="001C1C5D" w:rsidRPr="00C14A1D" w:rsidRDefault="001C1C5D" w:rsidP="00C14A1D">
      <w:pPr>
        <w:pBdr>
          <w:top w:val="nil"/>
          <w:left w:val="nil"/>
          <w:bottom w:val="nil"/>
          <w:right w:val="nil"/>
          <w:between w:val="nil"/>
        </w:pBdr>
        <w:tabs>
          <w:tab w:val="right" w:pos="8820"/>
        </w:tabs>
        <w:rPr>
          <w:rFonts w:ascii="Avenir Book" w:hAnsi="Avenir Book"/>
          <w:color w:val="000000"/>
          <w:sz w:val="22"/>
          <w:szCs w:val="22"/>
        </w:rPr>
      </w:pPr>
    </w:p>
    <w:p w14:paraId="38082D8F" w14:textId="77777777" w:rsidR="00E87C0E" w:rsidRPr="00E87C0E" w:rsidRDefault="00E87C0E" w:rsidP="00E87C0E">
      <w:pPr>
        <w:pBdr>
          <w:top w:val="nil"/>
          <w:left w:val="nil"/>
          <w:bottom w:val="nil"/>
          <w:right w:val="nil"/>
          <w:between w:val="nil"/>
        </w:pBdr>
        <w:tabs>
          <w:tab w:val="right" w:pos="8820"/>
        </w:tabs>
        <w:snapToGrid w:val="0"/>
        <w:spacing w:after="160" w:line="259" w:lineRule="auto"/>
        <w:rPr>
          <w:rFonts w:ascii="Avenir Book" w:hAnsi="Avenir Book"/>
          <w:sz w:val="22"/>
          <w:szCs w:val="22"/>
        </w:rPr>
      </w:pPr>
    </w:p>
    <w:p w14:paraId="298DA601" w14:textId="4FB27520" w:rsidR="0093481A" w:rsidRPr="0093481A" w:rsidRDefault="0093481A" w:rsidP="0093481A">
      <w:pPr>
        <w:pBdr>
          <w:top w:val="nil"/>
          <w:left w:val="nil"/>
          <w:bottom w:val="nil"/>
          <w:right w:val="nil"/>
          <w:between w:val="nil"/>
        </w:pBdr>
        <w:tabs>
          <w:tab w:val="right" w:pos="8820"/>
        </w:tabs>
        <w:snapToGrid w:val="0"/>
        <w:spacing w:after="160" w:line="259" w:lineRule="auto"/>
        <w:rPr>
          <w:rFonts w:ascii="Avenir Book" w:hAnsi="Avenir Book"/>
          <w:sz w:val="22"/>
          <w:szCs w:val="22"/>
        </w:rPr>
      </w:pPr>
    </w:p>
    <w:p w14:paraId="24F5FEFF" w14:textId="77777777" w:rsidR="00410C28" w:rsidRPr="00410C28" w:rsidRDefault="00410C28" w:rsidP="009B5300">
      <w:pPr>
        <w:snapToGrid w:val="0"/>
        <w:spacing w:after="160" w:line="259" w:lineRule="auto"/>
        <w:rPr>
          <w:rFonts w:ascii="Avenir Book" w:hAnsi="Avenir Book"/>
          <w:sz w:val="22"/>
          <w:szCs w:val="22"/>
        </w:rPr>
      </w:pPr>
    </w:p>
    <w:p w14:paraId="5DAF58D5" w14:textId="77777777" w:rsidR="002C4A5B" w:rsidRDefault="002C4A5B" w:rsidP="0051047F">
      <w:pPr>
        <w:rPr>
          <w:rFonts w:ascii="Avenir Book" w:hAnsi="Avenir Book" w:cs="Arial"/>
        </w:rPr>
      </w:pPr>
    </w:p>
    <w:p w14:paraId="30707BFD" w14:textId="77777777" w:rsidR="0051047F" w:rsidRPr="0051047F" w:rsidRDefault="0051047F" w:rsidP="0051047F">
      <w:pPr>
        <w:rPr>
          <w:rFonts w:ascii="Avenir Book" w:hAnsi="Avenir Book" w:cs="Arial"/>
          <w:sz w:val="22"/>
          <w:szCs w:val="22"/>
        </w:rPr>
      </w:pPr>
    </w:p>
    <w:p w14:paraId="2CD1A6FC" w14:textId="77777777" w:rsidR="0051047F" w:rsidRPr="0051047F" w:rsidRDefault="0051047F">
      <w:pPr>
        <w:rPr>
          <w:rFonts w:ascii="Avenir Book" w:hAnsi="Avenir Book"/>
          <w:b/>
          <w:bCs/>
        </w:rPr>
      </w:pPr>
    </w:p>
    <w:sectPr w:rsidR="0051047F" w:rsidRPr="0051047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0D6B5" w14:textId="77777777" w:rsidR="00A87B5E" w:rsidRDefault="00A87B5E" w:rsidP="001C1C5D">
      <w:r>
        <w:separator/>
      </w:r>
    </w:p>
  </w:endnote>
  <w:endnote w:type="continuationSeparator" w:id="0">
    <w:p w14:paraId="5D988B18" w14:textId="77777777" w:rsidR="00A87B5E" w:rsidRDefault="00A87B5E" w:rsidP="001C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8991327"/>
      <w:docPartObj>
        <w:docPartGallery w:val="Page Numbers (Bottom of Page)"/>
        <w:docPartUnique/>
      </w:docPartObj>
    </w:sdtPr>
    <w:sdtEndPr>
      <w:rPr>
        <w:rStyle w:val="PageNumber"/>
      </w:rPr>
    </w:sdtEndPr>
    <w:sdtContent>
      <w:p w14:paraId="50BF053E" w14:textId="63719F39" w:rsidR="001C1C5D" w:rsidRDefault="001C1C5D" w:rsidP="008D29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A64C04" w14:textId="77777777" w:rsidR="001C1C5D" w:rsidRDefault="001C1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553516"/>
      <w:docPartObj>
        <w:docPartGallery w:val="Page Numbers (Bottom of Page)"/>
        <w:docPartUnique/>
      </w:docPartObj>
    </w:sdtPr>
    <w:sdtEndPr>
      <w:rPr>
        <w:rStyle w:val="PageNumber"/>
      </w:rPr>
    </w:sdtEndPr>
    <w:sdtContent>
      <w:p w14:paraId="66D237A3" w14:textId="3781595C" w:rsidR="001C1C5D" w:rsidRDefault="001C1C5D" w:rsidP="008D29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4381AB" w14:textId="77777777" w:rsidR="001C1C5D" w:rsidRDefault="001C1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CE01" w14:textId="77777777" w:rsidR="00A87B5E" w:rsidRDefault="00A87B5E" w:rsidP="001C1C5D">
      <w:r>
        <w:separator/>
      </w:r>
    </w:p>
  </w:footnote>
  <w:footnote w:type="continuationSeparator" w:id="0">
    <w:p w14:paraId="2BE97BAC" w14:textId="77777777" w:rsidR="00A87B5E" w:rsidRDefault="00A87B5E" w:rsidP="001C1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2E1"/>
    <w:multiLevelType w:val="hybridMultilevel"/>
    <w:tmpl w:val="8E4A27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CEC63E8"/>
    <w:multiLevelType w:val="multilevel"/>
    <w:tmpl w:val="F72E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1B20C0"/>
    <w:multiLevelType w:val="hybridMultilevel"/>
    <w:tmpl w:val="23EC620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AA3B7C"/>
    <w:multiLevelType w:val="hybridMultilevel"/>
    <w:tmpl w:val="793085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F5B7B"/>
    <w:multiLevelType w:val="hybridMultilevel"/>
    <w:tmpl w:val="56B82C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7703913"/>
    <w:multiLevelType w:val="hybridMultilevel"/>
    <w:tmpl w:val="BA20D19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6" w15:restartNumberingAfterBreak="0">
    <w:nsid w:val="2BA4742C"/>
    <w:multiLevelType w:val="hybridMultilevel"/>
    <w:tmpl w:val="B4DA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757E94"/>
    <w:multiLevelType w:val="hybridMultilevel"/>
    <w:tmpl w:val="C334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6110A8"/>
    <w:multiLevelType w:val="hybridMultilevel"/>
    <w:tmpl w:val="685041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65314B"/>
    <w:multiLevelType w:val="hybridMultilevel"/>
    <w:tmpl w:val="94D082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790C26"/>
    <w:multiLevelType w:val="hybridMultilevel"/>
    <w:tmpl w:val="71C643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306E8"/>
    <w:multiLevelType w:val="hybridMultilevel"/>
    <w:tmpl w:val="44CCD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C80A8B"/>
    <w:multiLevelType w:val="hybridMultilevel"/>
    <w:tmpl w:val="6A969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5B2AC2"/>
    <w:multiLevelType w:val="hybridMultilevel"/>
    <w:tmpl w:val="119875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1"/>
  </w:num>
  <w:num w:numId="4">
    <w:abstractNumId w:val="10"/>
  </w:num>
  <w:num w:numId="5">
    <w:abstractNumId w:val="7"/>
  </w:num>
  <w:num w:numId="6">
    <w:abstractNumId w:val="0"/>
  </w:num>
  <w:num w:numId="7">
    <w:abstractNumId w:val="9"/>
  </w:num>
  <w:num w:numId="8">
    <w:abstractNumId w:val="4"/>
  </w:num>
  <w:num w:numId="9">
    <w:abstractNumId w:val="3"/>
  </w:num>
  <w:num w:numId="10">
    <w:abstractNumId w:val="6"/>
  </w:num>
  <w:num w:numId="11">
    <w:abstractNumId w:val="8"/>
  </w:num>
  <w:num w:numId="12">
    <w:abstractNumId w:val="5"/>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7F"/>
    <w:rsid w:val="00000724"/>
    <w:rsid w:val="000139E6"/>
    <w:rsid w:val="00085AAF"/>
    <w:rsid w:val="00087645"/>
    <w:rsid w:val="000A3DA2"/>
    <w:rsid w:val="001030C5"/>
    <w:rsid w:val="001269B1"/>
    <w:rsid w:val="001B6DBC"/>
    <w:rsid w:val="001C1C5D"/>
    <w:rsid w:val="00291F7E"/>
    <w:rsid w:val="002C4A5B"/>
    <w:rsid w:val="00327BB3"/>
    <w:rsid w:val="00406F20"/>
    <w:rsid w:val="00410C28"/>
    <w:rsid w:val="0041304C"/>
    <w:rsid w:val="0051047F"/>
    <w:rsid w:val="005D0383"/>
    <w:rsid w:val="00755147"/>
    <w:rsid w:val="007D5F3D"/>
    <w:rsid w:val="00825790"/>
    <w:rsid w:val="00847250"/>
    <w:rsid w:val="008C0031"/>
    <w:rsid w:val="008D3A22"/>
    <w:rsid w:val="0093481A"/>
    <w:rsid w:val="0096414D"/>
    <w:rsid w:val="009B5300"/>
    <w:rsid w:val="009D72A8"/>
    <w:rsid w:val="00A87B5E"/>
    <w:rsid w:val="00C14A1D"/>
    <w:rsid w:val="00C37796"/>
    <w:rsid w:val="00CE2DED"/>
    <w:rsid w:val="00E163EE"/>
    <w:rsid w:val="00E272EA"/>
    <w:rsid w:val="00E652D6"/>
    <w:rsid w:val="00E87C0E"/>
    <w:rsid w:val="00F80326"/>
    <w:rsid w:val="00FC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40EEC9"/>
  <w15:chartTrackingRefBased/>
  <w15:docId w15:val="{8AC4FAC5-815B-8140-A0F4-73634639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22"/>
    <w:rPr>
      <w:rFonts w:ascii="Times New Roman" w:eastAsia="Times New Roman" w:hAnsi="Times New Roman" w:cs="Times New Roman"/>
    </w:rPr>
  </w:style>
  <w:style w:type="paragraph" w:styleId="Heading3">
    <w:name w:val="heading 3"/>
    <w:basedOn w:val="Normal"/>
    <w:link w:val="Heading3Char"/>
    <w:uiPriority w:val="9"/>
    <w:qFormat/>
    <w:rsid w:val="0082579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5790"/>
    <w:rPr>
      <w:rFonts w:ascii="Times New Roman" w:eastAsia="Times New Roman" w:hAnsi="Times New Roman" w:cs="Times New Roman"/>
      <w:b/>
      <w:bCs/>
      <w:sz w:val="27"/>
      <w:szCs w:val="27"/>
    </w:rPr>
  </w:style>
  <w:style w:type="character" w:styleId="Strong">
    <w:name w:val="Strong"/>
    <w:basedOn w:val="DefaultParagraphFont"/>
    <w:uiPriority w:val="22"/>
    <w:qFormat/>
    <w:rsid w:val="00825790"/>
    <w:rPr>
      <w:b/>
      <w:bCs/>
    </w:rPr>
  </w:style>
  <w:style w:type="paragraph" w:styleId="ListParagraph">
    <w:name w:val="List Paragraph"/>
    <w:basedOn w:val="Normal"/>
    <w:uiPriority w:val="34"/>
    <w:qFormat/>
    <w:rsid w:val="005D0383"/>
    <w:pPr>
      <w:ind w:left="720"/>
      <w:contextualSpacing/>
    </w:pPr>
  </w:style>
  <w:style w:type="paragraph" w:styleId="Footer">
    <w:name w:val="footer"/>
    <w:basedOn w:val="Normal"/>
    <w:link w:val="FooterChar"/>
    <w:uiPriority w:val="99"/>
    <w:unhideWhenUsed/>
    <w:rsid w:val="001C1C5D"/>
    <w:pPr>
      <w:tabs>
        <w:tab w:val="center" w:pos="4680"/>
        <w:tab w:val="right" w:pos="9360"/>
      </w:tabs>
    </w:pPr>
  </w:style>
  <w:style w:type="character" w:customStyle="1" w:styleId="FooterChar">
    <w:name w:val="Footer Char"/>
    <w:basedOn w:val="DefaultParagraphFont"/>
    <w:link w:val="Footer"/>
    <w:uiPriority w:val="99"/>
    <w:rsid w:val="001C1C5D"/>
    <w:rPr>
      <w:rFonts w:ascii="Times New Roman" w:eastAsia="Times New Roman" w:hAnsi="Times New Roman" w:cs="Times New Roman"/>
    </w:rPr>
  </w:style>
  <w:style w:type="character" w:styleId="PageNumber">
    <w:name w:val="page number"/>
    <w:basedOn w:val="DefaultParagraphFont"/>
    <w:uiPriority w:val="99"/>
    <w:semiHidden/>
    <w:unhideWhenUsed/>
    <w:rsid w:val="001C1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90178">
      <w:bodyDiv w:val="1"/>
      <w:marLeft w:val="0"/>
      <w:marRight w:val="0"/>
      <w:marTop w:val="0"/>
      <w:marBottom w:val="0"/>
      <w:divBdr>
        <w:top w:val="none" w:sz="0" w:space="0" w:color="auto"/>
        <w:left w:val="none" w:sz="0" w:space="0" w:color="auto"/>
        <w:bottom w:val="none" w:sz="0" w:space="0" w:color="auto"/>
        <w:right w:val="none" w:sz="0" w:space="0" w:color="auto"/>
      </w:divBdr>
    </w:div>
    <w:div w:id="90996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Ferguson</dc:creator>
  <cp:keywords/>
  <dc:description/>
  <cp:lastModifiedBy>Scott Ferguson</cp:lastModifiedBy>
  <cp:revision>2</cp:revision>
  <dcterms:created xsi:type="dcterms:W3CDTF">2025-11-09T00:12:00Z</dcterms:created>
  <dcterms:modified xsi:type="dcterms:W3CDTF">2025-11-09T00:12:00Z</dcterms:modified>
</cp:coreProperties>
</file>