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6F9F" w14:textId="5055E2A4" w:rsidR="00497859" w:rsidRPr="002D3B95" w:rsidRDefault="00E6645C">
      <w:pPr>
        <w:rPr>
          <w:b/>
          <w:bCs/>
        </w:rPr>
      </w:pPr>
      <w:r w:rsidRPr="002D3B95">
        <w:rPr>
          <w:b/>
          <w:bCs/>
        </w:rPr>
        <w:t>Native American Heritage Month is November</w:t>
      </w:r>
    </w:p>
    <w:p w14:paraId="227BDF65" w14:textId="4FAE80CB" w:rsidR="00E6645C" w:rsidRDefault="002D3B95">
      <w:r>
        <w:t>--The Rev. Leslie Scoopmire</w:t>
      </w:r>
    </w:p>
    <w:p w14:paraId="4A739EF9" w14:textId="77777777" w:rsidR="002D3B95" w:rsidRDefault="002D3B95"/>
    <w:p w14:paraId="7F90E481" w14:textId="50CC09F0" w:rsidR="00E6645C" w:rsidRDefault="00E6645C">
      <w:r>
        <w:t>As Missioner for Indigenous Ministry, I have gathered a list of resources for liturgy and prayer for Native American History Month-- this list continues to grow, so please feel free to check back often.</w:t>
      </w:r>
    </w:p>
    <w:p w14:paraId="0320EDCF" w14:textId="77777777" w:rsidR="00E6645C" w:rsidRDefault="00E6645C"/>
    <w:p w14:paraId="0BDB862B" w14:textId="7F9CA698" w:rsidR="00E6645C" w:rsidRDefault="007C0ECD">
      <w:hyperlink r:id="rId4" w:history="1">
        <w:r w:rsidR="00E6645C" w:rsidRPr="007C0ECD">
          <w:rPr>
            <w:rStyle w:val="Hyperlink"/>
          </w:rPr>
          <w:t xml:space="preserve">Gathered </w:t>
        </w:r>
        <w:r w:rsidRPr="007C0ECD">
          <w:rPr>
            <w:rStyle w:val="Hyperlink"/>
          </w:rPr>
          <w:t xml:space="preserve">Poems and </w:t>
        </w:r>
        <w:r w:rsidR="00E6645C" w:rsidRPr="007C0ECD">
          <w:rPr>
            <w:rStyle w:val="Hyperlink"/>
          </w:rPr>
          <w:t>Liturgical Elements</w:t>
        </w:r>
      </w:hyperlink>
      <w:r w:rsidR="00E6645C">
        <w:t xml:space="preserve"> from around the US and Canada</w:t>
      </w:r>
      <w:r w:rsidR="0075173B">
        <w:t>,</w:t>
      </w:r>
      <w:r>
        <w:t xml:space="preserve"> including </w:t>
      </w:r>
      <w:r w:rsidR="002D3B95">
        <w:t xml:space="preserve">templates for </w:t>
      </w:r>
      <w:r>
        <w:t>complete E</w:t>
      </w:r>
      <w:r w:rsidR="006E3609">
        <w:t>ucharistic liturg</w:t>
      </w:r>
      <w:r w:rsidR="002D3B95">
        <w:t>ies</w:t>
      </w:r>
      <w:r w:rsidR="006E3609">
        <w:t>,</w:t>
      </w:r>
      <w:r w:rsidR="0075173B">
        <w:t xml:space="preserve"> collected by the Rev. Leslie Scoopmire</w:t>
      </w:r>
    </w:p>
    <w:p w14:paraId="5BCF0C06" w14:textId="77777777" w:rsidR="00E6645C" w:rsidRDefault="00E6645C"/>
    <w:p w14:paraId="62D4606B" w14:textId="03A17C0D" w:rsidR="00E6645C" w:rsidRDefault="00E6645C">
      <w:hyperlink r:id="rId5" w:history="1">
        <w:r w:rsidRPr="00E6645C">
          <w:rPr>
            <w:rStyle w:val="Hyperlink"/>
          </w:rPr>
          <w:t>A Disciples' Prayer Book</w:t>
        </w:r>
      </w:hyperlink>
      <w:r>
        <w:t>, from the Episcopal Church's Office of Indigenous Ministries (2nd edition).</w:t>
      </w:r>
    </w:p>
    <w:p w14:paraId="02C38C58" w14:textId="77777777" w:rsidR="00E6645C" w:rsidRDefault="00E6645C"/>
    <w:p w14:paraId="60742C6A" w14:textId="279F7A14" w:rsidR="00E6645C" w:rsidRDefault="00E6645C">
      <w:hyperlink r:id="rId6" w:history="1">
        <w:r w:rsidRPr="00E6645C">
          <w:rPr>
            <w:rStyle w:val="Hyperlink"/>
          </w:rPr>
          <w:t>A Sampler of Native American/Alaska Native and Native Hawaiian Liturgies</w:t>
        </w:r>
      </w:hyperlink>
      <w:r>
        <w:t>, prepared for the 76th General Convention of the Episcopal Church, July 2009, Anaheim, CA, found at The Episcopal Church's website.</w:t>
      </w:r>
    </w:p>
    <w:p w14:paraId="365E2724" w14:textId="77777777" w:rsidR="00E6645C" w:rsidRDefault="00E6645C"/>
    <w:p w14:paraId="0BD6F0F4" w14:textId="7CC2F665" w:rsidR="002D3B95" w:rsidRDefault="00E6645C">
      <w:r>
        <w:t>"</w:t>
      </w:r>
      <w:hyperlink r:id="rId7" w:history="1">
        <w:r w:rsidRPr="00E6645C">
          <w:rPr>
            <w:rStyle w:val="Hyperlink"/>
          </w:rPr>
          <w:t>Liturgical Resources for Commemorating Indigenous Peoples' Day and Other Occasions</w:t>
        </w:r>
      </w:hyperlink>
      <w:r>
        <w:t>," prepared by the Rev. Dr. Matthew Cadwell, the Episcopal Diocese of Massachusetts Racial Justice Commission and the Indigenous Peoples' Justice Network of the Dioceses of Massachusetts and Western Massachusetts, September 2023</w:t>
      </w:r>
    </w:p>
    <w:sectPr w:rsidR="002D3B95" w:rsidSect="00585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Microsoft GothicNeo">
    <w:panose1 w:val="020B0500000101010101"/>
    <w:charset w:val="81"/>
    <w:family w:val="swiss"/>
    <w:pitch w:val="variable"/>
    <w:sig w:usb0="810022BF" w:usb1="29D7EC7B" w:usb2="00000010" w:usb3="00000000" w:csb0="002900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5C"/>
    <w:rsid w:val="002D3B95"/>
    <w:rsid w:val="00373B81"/>
    <w:rsid w:val="003D138F"/>
    <w:rsid w:val="004025C7"/>
    <w:rsid w:val="00491167"/>
    <w:rsid w:val="00497859"/>
    <w:rsid w:val="00585C85"/>
    <w:rsid w:val="006E3609"/>
    <w:rsid w:val="0075173B"/>
    <w:rsid w:val="007C0ECD"/>
    <w:rsid w:val="00833763"/>
    <w:rsid w:val="008E0004"/>
    <w:rsid w:val="00C71211"/>
    <w:rsid w:val="00E6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8B6EEC"/>
  <w15:chartTrackingRefBased/>
  <w15:docId w15:val="{4250DFAA-F3E3-A141-BA78-1C055254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Microsoft GothicNeo"/>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4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4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645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645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645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645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645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4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4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64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64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64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64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64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64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45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4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64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645C"/>
    <w:rPr>
      <w:i/>
      <w:iCs/>
      <w:color w:val="404040" w:themeColor="text1" w:themeTint="BF"/>
    </w:rPr>
  </w:style>
  <w:style w:type="paragraph" w:styleId="ListParagraph">
    <w:name w:val="List Paragraph"/>
    <w:basedOn w:val="Normal"/>
    <w:uiPriority w:val="34"/>
    <w:qFormat/>
    <w:rsid w:val="00E6645C"/>
    <w:pPr>
      <w:ind w:left="720"/>
      <w:contextualSpacing/>
    </w:pPr>
  </w:style>
  <w:style w:type="character" w:styleId="IntenseEmphasis">
    <w:name w:val="Intense Emphasis"/>
    <w:basedOn w:val="DefaultParagraphFont"/>
    <w:uiPriority w:val="21"/>
    <w:qFormat/>
    <w:rsid w:val="00E6645C"/>
    <w:rPr>
      <w:i/>
      <w:iCs/>
      <w:color w:val="0F4761" w:themeColor="accent1" w:themeShade="BF"/>
    </w:rPr>
  </w:style>
  <w:style w:type="paragraph" w:styleId="IntenseQuote">
    <w:name w:val="Intense Quote"/>
    <w:basedOn w:val="Normal"/>
    <w:next w:val="Normal"/>
    <w:link w:val="IntenseQuoteChar"/>
    <w:uiPriority w:val="30"/>
    <w:qFormat/>
    <w:rsid w:val="00E66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45C"/>
    <w:rPr>
      <w:i/>
      <w:iCs/>
      <w:color w:val="0F4761" w:themeColor="accent1" w:themeShade="BF"/>
    </w:rPr>
  </w:style>
  <w:style w:type="character" w:styleId="IntenseReference">
    <w:name w:val="Intense Reference"/>
    <w:basedOn w:val="DefaultParagraphFont"/>
    <w:uiPriority w:val="32"/>
    <w:qFormat/>
    <w:rsid w:val="00E6645C"/>
    <w:rPr>
      <w:b/>
      <w:bCs/>
      <w:smallCaps/>
      <w:color w:val="0F4761" w:themeColor="accent1" w:themeShade="BF"/>
      <w:spacing w:val="5"/>
    </w:rPr>
  </w:style>
  <w:style w:type="character" w:styleId="Hyperlink">
    <w:name w:val="Hyperlink"/>
    <w:basedOn w:val="DefaultParagraphFont"/>
    <w:uiPriority w:val="99"/>
    <w:unhideWhenUsed/>
    <w:rsid w:val="00E6645C"/>
    <w:rPr>
      <w:color w:val="467886" w:themeColor="hyperlink"/>
      <w:u w:val="single"/>
    </w:rPr>
  </w:style>
  <w:style w:type="character" w:styleId="UnresolvedMention">
    <w:name w:val="Unresolved Mention"/>
    <w:basedOn w:val="DefaultParagraphFont"/>
    <w:uiPriority w:val="99"/>
    <w:semiHidden/>
    <w:unhideWhenUsed/>
    <w:rsid w:val="00E6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omass.org/sites/diomass/files/documents/Indigenous%20Liturgical%20Resources%202023_0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iscopalchurch.org/wp-content/uploads/2021/03/liturgies-native-american-alaskan-hawaiian.pdf" TargetMode="External"/><Relationship Id="rId5" Type="http://schemas.openxmlformats.org/officeDocument/2006/relationships/hyperlink" Target="https://www.episcopalchurch.org/wp-content/uploads/2022/05/Indigenous_Disciples_Prayer_Book_1221_4_SINGLE_PAGES1.pdf" TargetMode="External"/><Relationship Id="rId4" Type="http://schemas.openxmlformats.org/officeDocument/2006/relationships/hyperlink" Target="https://poemspsalmsandprayers.blogspot.com/search/label/Native%20America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Scoopmire</dc:creator>
  <cp:keywords/>
  <dc:description/>
  <cp:lastModifiedBy>Leslie Scoopmire</cp:lastModifiedBy>
  <cp:revision>2</cp:revision>
  <dcterms:created xsi:type="dcterms:W3CDTF">2025-10-09T21:41:00Z</dcterms:created>
  <dcterms:modified xsi:type="dcterms:W3CDTF">2025-10-09T21:41:00Z</dcterms:modified>
</cp:coreProperties>
</file>