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8188E" w14:textId="51549BBE" w:rsidR="00497859" w:rsidRPr="000116CC" w:rsidRDefault="000116CC" w:rsidP="000116CC">
      <w:pPr>
        <w:jc w:val="center"/>
        <w:rPr>
          <w:rFonts w:ascii="Optima" w:hAnsi="Optima"/>
          <w:b/>
          <w:bCs/>
          <w:sz w:val="30"/>
          <w:szCs w:val="30"/>
        </w:rPr>
      </w:pPr>
      <w:r w:rsidRPr="000116CC">
        <w:rPr>
          <w:rFonts w:ascii="Optima" w:hAnsi="Optima"/>
          <w:b/>
          <w:bCs/>
          <w:sz w:val="30"/>
          <w:szCs w:val="30"/>
        </w:rPr>
        <w:t>Missioner for Indigenous Ministry Report</w:t>
      </w:r>
    </w:p>
    <w:p w14:paraId="124AC330" w14:textId="10177FA5" w:rsidR="000116CC" w:rsidRPr="000116CC" w:rsidRDefault="000116CC" w:rsidP="000116CC">
      <w:pPr>
        <w:jc w:val="center"/>
        <w:rPr>
          <w:rFonts w:ascii="Optima" w:hAnsi="Optima"/>
          <w:b/>
          <w:bCs/>
          <w:sz w:val="30"/>
          <w:szCs w:val="30"/>
        </w:rPr>
      </w:pPr>
      <w:r w:rsidRPr="000116CC">
        <w:rPr>
          <w:rFonts w:ascii="Optima" w:hAnsi="Optima"/>
          <w:b/>
          <w:bCs/>
          <w:sz w:val="30"/>
          <w:szCs w:val="30"/>
        </w:rPr>
        <w:t>Diocesan Convention 2025</w:t>
      </w:r>
    </w:p>
    <w:p w14:paraId="03B329F6" w14:textId="77777777" w:rsidR="000116CC" w:rsidRPr="000116CC" w:rsidRDefault="000116CC">
      <w:pPr>
        <w:rPr>
          <w:rFonts w:ascii="Optima" w:hAnsi="Optima"/>
        </w:rPr>
      </w:pPr>
    </w:p>
    <w:p w14:paraId="0D119345" w14:textId="0EA8581A" w:rsidR="000116CC" w:rsidRPr="000116CC" w:rsidRDefault="000116CC">
      <w:pPr>
        <w:rPr>
          <w:rFonts w:ascii="Optima" w:hAnsi="Optima"/>
        </w:rPr>
      </w:pPr>
      <w:r w:rsidRPr="000116CC">
        <w:rPr>
          <w:rFonts w:ascii="Optima" w:hAnsi="Optima"/>
        </w:rPr>
        <w:t xml:space="preserve">The Indigenous Ministry in the Diocese of Missouri is looking forward to the start of Native American Heritage Month on November 1. </w:t>
      </w:r>
    </w:p>
    <w:p w14:paraId="45476A93" w14:textId="77777777" w:rsidR="000116CC" w:rsidRPr="000116CC" w:rsidRDefault="000116CC">
      <w:pPr>
        <w:rPr>
          <w:rFonts w:ascii="Optima" w:hAnsi="Optima"/>
        </w:rPr>
      </w:pPr>
    </w:p>
    <w:p w14:paraId="788C7498" w14:textId="56036B60" w:rsidR="000116CC" w:rsidRDefault="000116CC">
      <w:pPr>
        <w:rPr>
          <w:rFonts w:ascii="Optima" w:hAnsi="Optima"/>
        </w:rPr>
      </w:pPr>
      <w:r w:rsidRPr="000116CC">
        <w:rPr>
          <w:rFonts w:ascii="Optima" w:hAnsi="Optima"/>
        </w:rPr>
        <w:t xml:space="preserve">As we have done for the last several years, we will offer a </w:t>
      </w:r>
      <w:r w:rsidRPr="000116CC">
        <w:rPr>
          <w:rFonts w:ascii="Optima" w:hAnsi="Optima"/>
          <w:b/>
          <w:bCs/>
        </w:rPr>
        <w:t>weekly liturgy of Holy Eucharist on Saturdays</w:t>
      </w:r>
      <w:r w:rsidRPr="000116CC">
        <w:rPr>
          <w:rFonts w:ascii="Optima" w:hAnsi="Optima"/>
        </w:rPr>
        <w:t xml:space="preserve"> throughout the month at 5</w:t>
      </w:r>
      <w:r>
        <w:rPr>
          <w:rFonts w:ascii="Optima" w:hAnsi="Optima"/>
        </w:rPr>
        <w:t>:</w:t>
      </w:r>
      <w:r w:rsidRPr="000116CC">
        <w:rPr>
          <w:rFonts w:ascii="Optima" w:hAnsi="Optima"/>
        </w:rPr>
        <w:t>05 pm at St. Martin's</w:t>
      </w:r>
      <w:r>
        <w:rPr>
          <w:rFonts w:ascii="Optima" w:hAnsi="Optima"/>
        </w:rPr>
        <w:t xml:space="preserve"> Episcopal Church in Ellisville</w:t>
      </w:r>
      <w:r w:rsidRPr="000116CC">
        <w:rPr>
          <w:rFonts w:ascii="Optima" w:hAnsi="Optima"/>
        </w:rPr>
        <w:t xml:space="preserve">. </w:t>
      </w:r>
      <w:r>
        <w:rPr>
          <w:rFonts w:ascii="Optima" w:hAnsi="Optima"/>
        </w:rPr>
        <w:t>This year we began on the Feast of All Saints, November 1.</w:t>
      </w:r>
    </w:p>
    <w:p w14:paraId="29217089" w14:textId="77777777" w:rsidR="000116CC" w:rsidRDefault="000116CC">
      <w:pPr>
        <w:rPr>
          <w:rFonts w:ascii="Optima" w:hAnsi="Optima"/>
        </w:rPr>
      </w:pPr>
    </w:p>
    <w:p w14:paraId="752584A5" w14:textId="77777777" w:rsidR="000116CC" w:rsidRDefault="000116CC">
      <w:pPr>
        <w:rPr>
          <w:rFonts w:ascii="Optima" w:hAnsi="Optima" w:cs="Futura Medium"/>
        </w:rPr>
      </w:pPr>
      <w:r w:rsidRPr="000116CC">
        <w:rPr>
          <w:rFonts w:ascii="Optima" w:hAnsi="Optima"/>
        </w:rPr>
        <w:t xml:space="preserve">Every prayer, including the Eucharistic prayer, has been written either by Indigenous persons or my those who minister among our Native kindred here in the United States or Canada. </w:t>
      </w:r>
      <w:r>
        <w:rPr>
          <w:rFonts w:ascii="Optima" w:hAnsi="Optima"/>
        </w:rPr>
        <w:t>O</w:t>
      </w:r>
      <w:r w:rsidRPr="000116CC">
        <w:rPr>
          <w:rFonts w:ascii="Optima" w:hAnsi="Optima"/>
        </w:rPr>
        <w:t xml:space="preserve">ur Eucharistic prayer is especially beautiful, and was written by the </w:t>
      </w:r>
      <w:r w:rsidRPr="000116CC">
        <w:rPr>
          <w:rFonts w:ascii="Optima" w:hAnsi="Optima" w:cs="Futura Medium"/>
        </w:rPr>
        <w:t>Rev. Canon Debbie Royals, Pasca Yaqui, or the Diocese of Arizona, who holds the copyright but has granted us her gracious permission for its use</w:t>
      </w:r>
      <w:r>
        <w:rPr>
          <w:rFonts w:ascii="Optima" w:hAnsi="Optima" w:cs="Futura Medium"/>
        </w:rPr>
        <w:t xml:space="preserve">. </w:t>
      </w:r>
    </w:p>
    <w:p w14:paraId="36CDB26A" w14:textId="77777777" w:rsidR="000116CC" w:rsidRDefault="000116CC">
      <w:pPr>
        <w:rPr>
          <w:rFonts w:ascii="Optima" w:hAnsi="Optima" w:cs="Futura Medium"/>
        </w:rPr>
      </w:pPr>
    </w:p>
    <w:p w14:paraId="627DAED5" w14:textId="77777777" w:rsidR="000116CC" w:rsidRDefault="000116CC">
      <w:pPr>
        <w:rPr>
          <w:rFonts w:ascii="Optima" w:hAnsi="Optima" w:cs="Futura Medium"/>
        </w:rPr>
      </w:pPr>
      <w:r>
        <w:rPr>
          <w:rFonts w:ascii="Optima" w:hAnsi="Optima" w:cs="Futura Medium"/>
        </w:rPr>
        <w:t xml:space="preserve">The readings for those Saturdays will include the gospel from that weekend's lectionary in two interpretations, the New Revised Standard Version and the </w:t>
      </w:r>
      <w:hyperlink r:id="rId4" w:history="1">
        <w:r w:rsidRPr="000116CC">
          <w:rPr>
            <w:rStyle w:val="Hyperlink"/>
            <w:rFonts w:ascii="Optima" w:hAnsi="Optima" w:cs="Futura Medium"/>
          </w:rPr>
          <w:t>First Nations Version</w:t>
        </w:r>
      </w:hyperlink>
      <w:r>
        <w:rPr>
          <w:rFonts w:ascii="Optima" w:hAnsi="Optima" w:cs="Futura Medium"/>
        </w:rPr>
        <w:t xml:space="preserve"> that was first published in 2021. </w:t>
      </w:r>
    </w:p>
    <w:p w14:paraId="11F0AB8B" w14:textId="77777777" w:rsidR="000116CC" w:rsidRDefault="000116CC">
      <w:pPr>
        <w:rPr>
          <w:rFonts w:ascii="Optima" w:hAnsi="Optima" w:cs="Futura Medium"/>
        </w:rPr>
      </w:pPr>
    </w:p>
    <w:p w14:paraId="1B78F167" w14:textId="0AA909FB" w:rsidR="000116CC" w:rsidRDefault="000116CC">
      <w:pPr>
        <w:rPr>
          <w:rFonts w:ascii="Optima" w:hAnsi="Optima" w:cs="Futura Medium"/>
        </w:rPr>
      </w:pPr>
      <w:r>
        <w:rPr>
          <w:rFonts w:ascii="Optima" w:hAnsi="Optima" w:cs="Futura Medium"/>
        </w:rPr>
        <w:t xml:space="preserve">We invite all members of the </w:t>
      </w:r>
      <w:proofErr w:type="gramStart"/>
      <w:r>
        <w:rPr>
          <w:rFonts w:ascii="Optima" w:hAnsi="Optima" w:cs="Futura Medium"/>
        </w:rPr>
        <w:t>diocese</w:t>
      </w:r>
      <w:proofErr w:type="gramEnd"/>
      <w:r>
        <w:rPr>
          <w:rFonts w:ascii="Optima" w:hAnsi="Optima" w:cs="Futura Medium"/>
        </w:rPr>
        <w:t xml:space="preserve"> and all interested to come and worship using these beautiful prayers and images.</w:t>
      </w:r>
    </w:p>
    <w:p w14:paraId="6D43B581" w14:textId="77777777" w:rsidR="000116CC" w:rsidRDefault="000116CC">
      <w:pPr>
        <w:rPr>
          <w:rFonts w:ascii="Optima" w:hAnsi="Optima" w:cs="Futura Medium"/>
        </w:rPr>
      </w:pPr>
    </w:p>
    <w:p w14:paraId="0FA4707D" w14:textId="33B94E68" w:rsidR="000116CC" w:rsidRDefault="000116CC">
      <w:pPr>
        <w:rPr>
          <w:rFonts w:ascii="Optima" w:hAnsi="Optima" w:cs="Futura Medium"/>
        </w:rPr>
      </w:pPr>
      <w:r>
        <w:rPr>
          <w:rFonts w:ascii="Optima" w:hAnsi="Optima" w:cs="Futura Medium"/>
        </w:rPr>
        <w:t xml:space="preserve">We also hold special prayer services in person and online throughout the year, including on the </w:t>
      </w:r>
      <w:r w:rsidRPr="000116CC">
        <w:rPr>
          <w:rFonts w:ascii="Optima" w:hAnsi="Optima" w:cs="Futura Medium"/>
          <w:b/>
          <w:bCs/>
        </w:rPr>
        <w:t>National Day of Remembrance for US Boarding Schools</w:t>
      </w:r>
      <w:r>
        <w:rPr>
          <w:rFonts w:ascii="Optima" w:hAnsi="Optima" w:cs="Futura Medium"/>
        </w:rPr>
        <w:t xml:space="preserve"> in September. In June, 2024, it was my honor as missioner for the diocese to speak briefly on the floor of the House of Deputies in favor of the inclusion of a special prayer written by members of </w:t>
      </w:r>
      <w:hyperlink r:id="rId5" w:history="1">
        <w:proofErr w:type="spellStart"/>
        <w:r w:rsidRPr="000116CC">
          <w:rPr>
            <w:rStyle w:val="Hyperlink"/>
            <w:rFonts w:ascii="Optima" w:hAnsi="Optima" w:cs="Futura Medium"/>
          </w:rPr>
          <w:t>Woniya</w:t>
        </w:r>
        <w:proofErr w:type="spellEnd"/>
        <w:r w:rsidRPr="000116CC">
          <w:rPr>
            <w:rStyle w:val="Hyperlink"/>
            <w:rFonts w:ascii="Optima" w:hAnsi="Optima" w:cs="Futura Medium"/>
          </w:rPr>
          <w:t xml:space="preserve"> </w:t>
        </w:r>
        <w:proofErr w:type="spellStart"/>
        <w:r w:rsidRPr="000116CC">
          <w:rPr>
            <w:rStyle w:val="Hyperlink"/>
            <w:rFonts w:ascii="Optima" w:hAnsi="Optima" w:cs="Futura Medium"/>
          </w:rPr>
          <w:t>Wankan</w:t>
        </w:r>
        <w:proofErr w:type="spellEnd"/>
        <w:r w:rsidRPr="000116CC">
          <w:rPr>
            <w:rStyle w:val="Hyperlink"/>
            <w:rFonts w:ascii="Optima" w:hAnsi="Optima" w:cs="Futura Medium"/>
          </w:rPr>
          <w:t xml:space="preserve"> (Holy Spirit) Episcopal Church</w:t>
        </w:r>
      </w:hyperlink>
      <w:r>
        <w:rPr>
          <w:rFonts w:ascii="Optima" w:hAnsi="Optima" w:cs="Futura Medium"/>
        </w:rPr>
        <w:t xml:space="preserve"> in Wagner, South Dakota before the 8ist General Convention that met in </w:t>
      </w:r>
      <w:proofErr w:type="spellStart"/>
      <w:r>
        <w:rPr>
          <w:rFonts w:ascii="Optima" w:hAnsi="Optima" w:cs="Futura Medium"/>
        </w:rPr>
        <w:t>Louisvile</w:t>
      </w:r>
      <w:proofErr w:type="spellEnd"/>
      <w:r>
        <w:rPr>
          <w:rFonts w:ascii="Optima" w:hAnsi="Optima" w:cs="Futura Medium"/>
        </w:rPr>
        <w:t xml:space="preserve">, KY. This prayer was approved to be </w:t>
      </w:r>
      <w:proofErr w:type="spellStart"/>
      <w:r>
        <w:rPr>
          <w:rFonts w:ascii="Optima" w:hAnsi="Optima" w:cs="Futura Medium"/>
        </w:rPr>
        <w:t>inclided</w:t>
      </w:r>
      <w:proofErr w:type="spellEnd"/>
      <w:r>
        <w:rPr>
          <w:rFonts w:ascii="Optima" w:hAnsi="Optima" w:cs="Futura Medium"/>
        </w:rPr>
        <w:t xml:space="preserve"> in Lesser Feasts and Fasts. The link to the resolution is </w:t>
      </w:r>
      <w:hyperlink r:id="rId6" w:history="1">
        <w:r w:rsidRPr="000116CC">
          <w:rPr>
            <w:rStyle w:val="Hyperlink"/>
            <w:rFonts w:ascii="Optima" w:hAnsi="Optima" w:cs="Futura Medium"/>
          </w:rPr>
          <w:t>here</w:t>
        </w:r>
      </w:hyperlink>
      <w:r>
        <w:rPr>
          <w:rFonts w:ascii="Optima" w:hAnsi="Optima" w:cs="Futura Medium"/>
        </w:rPr>
        <w:t>. The Prayer's text is this:</w:t>
      </w:r>
    </w:p>
    <w:p w14:paraId="135E9481" w14:textId="77777777" w:rsidR="000116CC" w:rsidRDefault="000116CC">
      <w:pPr>
        <w:rPr>
          <w:rFonts w:ascii="Optima" w:hAnsi="Optima" w:cs="Futura Medium"/>
        </w:rPr>
      </w:pPr>
    </w:p>
    <w:p w14:paraId="54E636D1" w14:textId="77777777" w:rsidR="000116CC" w:rsidRDefault="000116CC" w:rsidP="000116CC">
      <w:pPr>
        <w:jc w:val="center"/>
        <w:rPr>
          <w:rFonts w:ascii="Optima" w:hAnsi="Optima"/>
          <w:b/>
          <w:bCs/>
        </w:rPr>
      </w:pPr>
      <w:r w:rsidRPr="000116CC">
        <w:rPr>
          <w:rFonts w:ascii="Optima" w:hAnsi="Optima"/>
          <w:b/>
          <w:bCs/>
        </w:rPr>
        <w:t>A PRAYER TO REMEMBER THE INNOCENTS</w:t>
      </w:r>
    </w:p>
    <w:p w14:paraId="199E598F" w14:textId="77777777" w:rsidR="000116CC" w:rsidRPr="000116CC" w:rsidRDefault="000116CC" w:rsidP="000116CC">
      <w:pPr>
        <w:jc w:val="center"/>
        <w:rPr>
          <w:rFonts w:ascii="Optima" w:hAnsi="Optima"/>
          <w:b/>
          <w:bCs/>
        </w:rPr>
      </w:pPr>
    </w:p>
    <w:p w14:paraId="1ED1C5B9" w14:textId="77777777" w:rsidR="000116CC" w:rsidRDefault="000116CC" w:rsidP="000116CC">
      <w:pPr>
        <w:rPr>
          <w:rFonts w:ascii="Optima" w:hAnsi="Optima"/>
        </w:rPr>
      </w:pPr>
      <w:proofErr w:type="spellStart"/>
      <w:r w:rsidRPr="000116CC">
        <w:rPr>
          <w:rFonts w:ascii="Optima" w:hAnsi="Optima"/>
        </w:rPr>
        <w:t>Ohi</w:t>
      </w:r>
      <w:r w:rsidRPr="000116CC">
        <w:rPr>
          <w:rFonts w:ascii="Cambria" w:hAnsi="Cambria" w:cs="Cambria"/>
        </w:rPr>
        <w:t>ŋ</w:t>
      </w:r>
      <w:r w:rsidRPr="000116CC">
        <w:rPr>
          <w:rFonts w:ascii="Optima" w:hAnsi="Optima"/>
        </w:rPr>
        <w:t>ni</w:t>
      </w:r>
      <w:proofErr w:type="spellEnd"/>
      <w:r w:rsidRPr="000116CC">
        <w:rPr>
          <w:rFonts w:ascii="Optima" w:hAnsi="Optima"/>
        </w:rPr>
        <w:t xml:space="preserve"> </w:t>
      </w:r>
      <w:proofErr w:type="spellStart"/>
      <w:r w:rsidRPr="000116CC">
        <w:rPr>
          <w:rFonts w:ascii="Optima" w:hAnsi="Optima"/>
        </w:rPr>
        <w:t>wi</w:t>
      </w:r>
      <w:r w:rsidRPr="000116CC">
        <w:rPr>
          <w:rFonts w:ascii="Cambria" w:hAnsi="Cambria" w:cs="Cambria"/>
        </w:rPr>
        <w:t>č</w:t>
      </w:r>
      <w:r w:rsidRPr="000116CC">
        <w:rPr>
          <w:rFonts w:ascii="Optima" w:hAnsi="Optima"/>
        </w:rPr>
        <w:t>hau</w:t>
      </w:r>
      <w:r w:rsidRPr="000116CC">
        <w:rPr>
          <w:rFonts w:ascii="Cambria" w:hAnsi="Cambria" w:cs="Cambria"/>
        </w:rPr>
        <w:t>ŋ</w:t>
      </w:r>
      <w:r w:rsidRPr="000116CC">
        <w:rPr>
          <w:rFonts w:ascii="Optima" w:hAnsi="Optima"/>
        </w:rPr>
        <w:t>kiksuyapi</w:t>
      </w:r>
      <w:proofErr w:type="spellEnd"/>
      <w:r w:rsidRPr="000116CC">
        <w:rPr>
          <w:rFonts w:ascii="Optima" w:hAnsi="Optima"/>
        </w:rPr>
        <w:t xml:space="preserve"> </w:t>
      </w:r>
      <w:proofErr w:type="spellStart"/>
      <w:r w:rsidRPr="000116CC">
        <w:rPr>
          <w:rFonts w:ascii="Optima" w:hAnsi="Optima"/>
        </w:rPr>
        <w:t>kte</w:t>
      </w:r>
      <w:proofErr w:type="spellEnd"/>
      <w:r w:rsidRPr="000116CC">
        <w:rPr>
          <w:rFonts w:ascii="Optima" w:hAnsi="Optima"/>
        </w:rPr>
        <w:t>.</w:t>
      </w:r>
      <w:r w:rsidRPr="000116CC">
        <w:rPr>
          <w:rFonts w:ascii="Times New Roman" w:hAnsi="Times New Roman" w:cs="Times New Roman"/>
        </w:rPr>
        <w:t> </w:t>
      </w:r>
      <w:r w:rsidRPr="000116CC">
        <w:rPr>
          <w:rFonts w:ascii="Optima" w:hAnsi="Optima"/>
        </w:rPr>
        <w:t xml:space="preserve"> "We will always remember them."</w:t>
      </w:r>
    </w:p>
    <w:p w14:paraId="77D8D292" w14:textId="77777777" w:rsidR="000116CC" w:rsidRPr="000116CC" w:rsidRDefault="000116CC" w:rsidP="000116CC">
      <w:pPr>
        <w:rPr>
          <w:rFonts w:ascii="Optima" w:hAnsi="Optima"/>
        </w:rPr>
      </w:pPr>
    </w:p>
    <w:p w14:paraId="709AFCDB" w14:textId="77777777" w:rsidR="000116CC" w:rsidRPr="000116CC" w:rsidRDefault="000116CC" w:rsidP="000116CC">
      <w:pPr>
        <w:rPr>
          <w:rFonts w:ascii="Optima" w:hAnsi="Optima"/>
        </w:rPr>
      </w:pPr>
      <w:r w:rsidRPr="000116CC">
        <w:rPr>
          <w:rFonts w:ascii="Optima" w:hAnsi="Optima"/>
        </w:rPr>
        <w:t>Dear Lord, Almighty God,</w:t>
      </w:r>
      <w:r w:rsidRPr="000116CC">
        <w:rPr>
          <w:rFonts w:ascii="Times New Roman" w:hAnsi="Times New Roman" w:cs="Times New Roman"/>
        </w:rPr>
        <w:t> </w:t>
      </w:r>
      <w:r w:rsidRPr="000116CC">
        <w:rPr>
          <w:rFonts w:ascii="Optima" w:hAnsi="Optima"/>
        </w:rPr>
        <w:t>we pray for all Indigenous children who were in residential and boarding schools in Canada and the United States.</w:t>
      </w:r>
      <w:r w:rsidRPr="000116CC">
        <w:rPr>
          <w:rFonts w:ascii="Times New Roman" w:hAnsi="Times New Roman" w:cs="Times New Roman"/>
        </w:rPr>
        <w:t> </w:t>
      </w:r>
      <w:r w:rsidRPr="000116CC">
        <w:rPr>
          <w:rFonts w:ascii="Optima" w:hAnsi="Optima"/>
        </w:rPr>
        <w:t xml:space="preserve"> Some died there; we ask that you give assurance to </w:t>
      </w:r>
      <w:r w:rsidRPr="000116CC">
        <w:rPr>
          <w:rFonts w:ascii="Times New Roman" w:hAnsi="Times New Roman" w:cs="Times New Roman"/>
        </w:rPr>
        <w:t> </w:t>
      </w:r>
      <w:r w:rsidRPr="000116CC">
        <w:rPr>
          <w:rFonts w:ascii="Optima" w:hAnsi="Optima"/>
        </w:rPr>
        <w:t xml:space="preserve"> their descendants that their souls are with you and their ancestors. Some survived there; we ask that you give your healing grace to all who endured hardship while there and are still struggling with those memories. Lastly, we ask you to help us guard our children against harm in this world. All this we ask in the name of your Son, Jesus Christ, who lives and reigns with you and the Holy Spirit, now and </w:t>
      </w:r>
      <w:proofErr w:type="spellStart"/>
      <w:r w:rsidRPr="000116CC">
        <w:rPr>
          <w:rFonts w:ascii="Optima" w:hAnsi="Optima"/>
        </w:rPr>
        <w:t>for ever</w:t>
      </w:r>
      <w:proofErr w:type="spellEnd"/>
      <w:r w:rsidRPr="000116CC">
        <w:rPr>
          <w:rFonts w:ascii="Optima" w:hAnsi="Optima"/>
        </w:rPr>
        <w:t>.</w:t>
      </w:r>
      <w:r w:rsidRPr="000116CC">
        <w:rPr>
          <w:rFonts w:ascii="Times New Roman" w:hAnsi="Times New Roman" w:cs="Times New Roman"/>
        </w:rPr>
        <w:t> </w:t>
      </w:r>
      <w:r w:rsidRPr="000116CC">
        <w:rPr>
          <w:rFonts w:ascii="Optima" w:hAnsi="Optima"/>
        </w:rPr>
        <w:t xml:space="preserve"> Amen.</w:t>
      </w:r>
    </w:p>
    <w:p w14:paraId="03506193" w14:textId="77777777" w:rsidR="000116CC" w:rsidRDefault="000116CC">
      <w:pPr>
        <w:rPr>
          <w:rFonts w:ascii="Optima" w:hAnsi="Optima" w:cs="Futura Medium"/>
        </w:rPr>
      </w:pPr>
    </w:p>
    <w:p w14:paraId="7DC24307" w14:textId="1D06CC1A" w:rsidR="000116CC" w:rsidRDefault="000116CC">
      <w:pPr>
        <w:rPr>
          <w:rFonts w:ascii="Optima" w:hAnsi="Optima" w:cs="Futura Medium"/>
        </w:rPr>
      </w:pPr>
      <w:r>
        <w:rPr>
          <w:rFonts w:ascii="Optima" w:hAnsi="Optima" w:cs="Futura Medium"/>
        </w:rPr>
        <w:lastRenderedPageBreak/>
        <w:t xml:space="preserve">I encourage you to incorporate this prayer into </w:t>
      </w:r>
      <w:proofErr w:type="gramStart"/>
      <w:r>
        <w:rPr>
          <w:rFonts w:ascii="Optima" w:hAnsi="Optima" w:cs="Futura Medium"/>
        </w:rPr>
        <w:t>you</w:t>
      </w:r>
      <w:proofErr w:type="gramEnd"/>
      <w:r>
        <w:rPr>
          <w:rFonts w:ascii="Optima" w:hAnsi="Optima" w:cs="Futura Medium"/>
        </w:rPr>
        <w:t xml:space="preserve"> prayer life, especially on September 30 of each year, and to hold in your hearts the survivors and those who lost their lives at the Boarding schools that were operated here by the US government in the United States from 1819 through 1969.</w:t>
      </w:r>
    </w:p>
    <w:p w14:paraId="15020090" w14:textId="77777777" w:rsidR="000116CC" w:rsidRDefault="000116CC">
      <w:pPr>
        <w:rPr>
          <w:rFonts w:ascii="Optima" w:hAnsi="Optima" w:cs="Futura Medium"/>
        </w:rPr>
      </w:pPr>
    </w:p>
    <w:p w14:paraId="044AF29D" w14:textId="3CBBFF24" w:rsidR="000116CC" w:rsidRDefault="000116CC">
      <w:pPr>
        <w:rPr>
          <w:rFonts w:ascii="Optima" w:hAnsi="Optima" w:cs="Futura Medium"/>
        </w:rPr>
      </w:pPr>
      <w:r>
        <w:rPr>
          <w:rFonts w:ascii="Optima" w:hAnsi="Optima" w:cs="Futura Medium"/>
        </w:rPr>
        <w:t xml:space="preserve">As always we invite everyone </w:t>
      </w:r>
      <w:hyperlink r:id="rId7" w:history="1">
        <w:r w:rsidRPr="000116CC">
          <w:rPr>
            <w:rStyle w:val="Hyperlink"/>
            <w:rFonts w:ascii="Optima" w:hAnsi="Optima" w:cs="Futura Medium"/>
          </w:rPr>
          <w:t>to join our Facebook page</w:t>
        </w:r>
      </w:hyperlink>
      <w:r>
        <w:rPr>
          <w:rFonts w:ascii="Optima" w:hAnsi="Optima" w:cs="Futura Medium"/>
        </w:rPr>
        <w:t xml:space="preserve"> to share information and news regarding news that affects our Indigenous kindred throughout the year.</w:t>
      </w:r>
    </w:p>
    <w:p w14:paraId="6BD31B38" w14:textId="77777777" w:rsidR="000116CC" w:rsidRDefault="000116CC">
      <w:pPr>
        <w:rPr>
          <w:rFonts w:ascii="Optima" w:hAnsi="Optima" w:cs="Futura Medium"/>
        </w:rPr>
      </w:pPr>
    </w:p>
    <w:p w14:paraId="46DBBA20" w14:textId="77777777" w:rsidR="000116CC" w:rsidRDefault="000116CC">
      <w:pPr>
        <w:rPr>
          <w:rFonts w:ascii="Optima" w:hAnsi="Optima" w:cs="Futura Medium"/>
        </w:rPr>
      </w:pPr>
    </w:p>
    <w:p w14:paraId="489F9BA4" w14:textId="15D75273" w:rsidR="000116CC" w:rsidRDefault="000116CC">
      <w:pPr>
        <w:rPr>
          <w:rFonts w:ascii="Optima" w:hAnsi="Optima" w:cs="Futura Medium"/>
        </w:rPr>
      </w:pPr>
      <w:r>
        <w:rPr>
          <w:rFonts w:ascii="Optima" w:hAnsi="Optima" w:cs="Futura Medium"/>
        </w:rPr>
        <w:t>Respectfully Submitted,</w:t>
      </w:r>
    </w:p>
    <w:p w14:paraId="3476A85A" w14:textId="5C8C2FE7" w:rsidR="000116CC" w:rsidRDefault="000116CC">
      <w:pPr>
        <w:rPr>
          <w:rFonts w:ascii="Optima" w:hAnsi="Optima" w:cs="Futura Medium"/>
        </w:rPr>
      </w:pPr>
      <w:r>
        <w:rPr>
          <w:rFonts w:ascii="Optima" w:hAnsi="Optima" w:cs="Futura Medium"/>
        </w:rPr>
        <w:t>The Rev. Leslie Barnes Scoopmire,</w:t>
      </w:r>
    </w:p>
    <w:p w14:paraId="443CFEF6" w14:textId="66BE1FBC" w:rsidR="000116CC" w:rsidRDefault="000116CC">
      <w:pPr>
        <w:rPr>
          <w:rFonts w:ascii="Optima" w:hAnsi="Optima" w:cs="Futura Medium"/>
        </w:rPr>
      </w:pPr>
      <w:r>
        <w:rPr>
          <w:rFonts w:ascii="Optima" w:hAnsi="Optima" w:cs="Futura Medium"/>
        </w:rPr>
        <w:t>Missioner for Indigenous Ministry</w:t>
      </w:r>
    </w:p>
    <w:p w14:paraId="2D478233" w14:textId="77777777" w:rsidR="000116CC" w:rsidRDefault="000116CC">
      <w:pPr>
        <w:rPr>
          <w:rFonts w:ascii="Optima" w:hAnsi="Optima" w:cs="Futura Medium"/>
        </w:rPr>
      </w:pPr>
    </w:p>
    <w:p w14:paraId="1EA58C37" w14:textId="77777777" w:rsidR="000116CC" w:rsidRDefault="000116CC">
      <w:pPr>
        <w:rPr>
          <w:rFonts w:ascii="Optima" w:hAnsi="Optima" w:cs="Futura Medium"/>
        </w:rPr>
      </w:pPr>
    </w:p>
    <w:p w14:paraId="4C1B790D" w14:textId="77777777" w:rsidR="000116CC" w:rsidRPr="000116CC" w:rsidRDefault="000116CC">
      <w:pPr>
        <w:rPr>
          <w:rFonts w:ascii="Optima" w:hAnsi="Optima"/>
        </w:rPr>
      </w:pPr>
    </w:p>
    <w:sectPr w:rsidR="000116CC" w:rsidRPr="000116CC" w:rsidSect="00585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Microsoft GothicNeo">
    <w:panose1 w:val="020B0500000101010101"/>
    <w:charset w:val="81"/>
    <w:family w:val="swiss"/>
    <w:pitch w:val="variable"/>
    <w:sig w:usb0="810022BF" w:usb1="29D7EC7B" w:usb2="00000010" w:usb3="00000000" w:csb0="002900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Futura Medium">
    <w:altName w:val="FUTURA MEDIUM"/>
    <w:panose1 w:val="020B0602020204020303"/>
    <w:charset w:val="B1"/>
    <w:family w:val="swiss"/>
    <w:pitch w:val="variable"/>
    <w:sig w:usb0="80000867"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6CC"/>
    <w:rsid w:val="000116CC"/>
    <w:rsid w:val="00373B81"/>
    <w:rsid w:val="004025C7"/>
    <w:rsid w:val="00491167"/>
    <w:rsid w:val="00497859"/>
    <w:rsid w:val="00585C85"/>
    <w:rsid w:val="00623244"/>
    <w:rsid w:val="007C7671"/>
    <w:rsid w:val="00833763"/>
    <w:rsid w:val="008E0004"/>
    <w:rsid w:val="00C20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846794"/>
  <w15:chartTrackingRefBased/>
  <w15:docId w15:val="{ED716E0B-C11B-C744-9ECB-1798C74BB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Microsoft GothicNeo"/>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6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6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116C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116C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16C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16C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16C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6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6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6C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6C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116C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116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16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16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16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16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6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6C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6C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16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16CC"/>
    <w:rPr>
      <w:i/>
      <w:iCs/>
      <w:color w:val="404040" w:themeColor="text1" w:themeTint="BF"/>
    </w:rPr>
  </w:style>
  <w:style w:type="paragraph" w:styleId="ListParagraph">
    <w:name w:val="List Paragraph"/>
    <w:basedOn w:val="Normal"/>
    <w:uiPriority w:val="34"/>
    <w:qFormat/>
    <w:rsid w:val="000116CC"/>
    <w:pPr>
      <w:ind w:left="720"/>
      <w:contextualSpacing/>
    </w:pPr>
  </w:style>
  <w:style w:type="character" w:styleId="IntenseEmphasis">
    <w:name w:val="Intense Emphasis"/>
    <w:basedOn w:val="DefaultParagraphFont"/>
    <w:uiPriority w:val="21"/>
    <w:qFormat/>
    <w:rsid w:val="000116CC"/>
    <w:rPr>
      <w:i/>
      <w:iCs/>
      <w:color w:val="0F4761" w:themeColor="accent1" w:themeShade="BF"/>
    </w:rPr>
  </w:style>
  <w:style w:type="paragraph" w:styleId="IntenseQuote">
    <w:name w:val="Intense Quote"/>
    <w:basedOn w:val="Normal"/>
    <w:next w:val="Normal"/>
    <w:link w:val="IntenseQuoteChar"/>
    <w:uiPriority w:val="30"/>
    <w:qFormat/>
    <w:rsid w:val="00011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6CC"/>
    <w:rPr>
      <w:i/>
      <w:iCs/>
      <w:color w:val="0F4761" w:themeColor="accent1" w:themeShade="BF"/>
    </w:rPr>
  </w:style>
  <w:style w:type="character" w:styleId="IntenseReference">
    <w:name w:val="Intense Reference"/>
    <w:basedOn w:val="DefaultParagraphFont"/>
    <w:uiPriority w:val="32"/>
    <w:qFormat/>
    <w:rsid w:val="000116CC"/>
    <w:rPr>
      <w:b/>
      <w:bCs/>
      <w:smallCaps/>
      <w:color w:val="0F4761" w:themeColor="accent1" w:themeShade="BF"/>
      <w:spacing w:val="5"/>
    </w:rPr>
  </w:style>
  <w:style w:type="character" w:styleId="Hyperlink">
    <w:name w:val="Hyperlink"/>
    <w:basedOn w:val="DefaultParagraphFont"/>
    <w:uiPriority w:val="99"/>
    <w:unhideWhenUsed/>
    <w:rsid w:val="000116CC"/>
    <w:rPr>
      <w:color w:val="467886" w:themeColor="hyperlink"/>
      <w:u w:val="single"/>
    </w:rPr>
  </w:style>
  <w:style w:type="character" w:styleId="UnresolvedMention">
    <w:name w:val="Unresolved Mention"/>
    <w:basedOn w:val="DefaultParagraphFont"/>
    <w:uiPriority w:val="99"/>
    <w:semiHidden/>
    <w:unhideWhenUsed/>
    <w:rsid w:val="000116CC"/>
    <w:rPr>
      <w:color w:val="605E5C"/>
      <w:shd w:val="clear" w:color="auto" w:fill="E1DFDD"/>
    </w:rPr>
  </w:style>
  <w:style w:type="paragraph" w:styleId="NormalWeb">
    <w:name w:val="Normal (Web)"/>
    <w:basedOn w:val="Normal"/>
    <w:uiPriority w:val="99"/>
    <w:semiHidden/>
    <w:unhideWhenUsed/>
    <w:rsid w:val="000116CC"/>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116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groups/16177982353059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binder.net/resolutions/684/finalization?house=HD&amp;lang=en" TargetMode="External"/><Relationship Id="rId5" Type="http://schemas.openxmlformats.org/officeDocument/2006/relationships/hyperlink" Target="https://episcopalnewsservice.org/2024/06/28/bishops-deputies-unanimously-vote-to-adopt-prayer-to-remember-indigenous-children-forced-to-attend-boarding-schools/" TargetMode="External"/><Relationship Id="rId4" Type="http://schemas.openxmlformats.org/officeDocument/2006/relationships/hyperlink" Target="https://firstnationsversion.com/about-the-first-nations-versio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Scoopmire</dc:creator>
  <cp:keywords/>
  <dc:description/>
  <cp:lastModifiedBy>Leslie Scoopmire</cp:lastModifiedBy>
  <cp:revision>3</cp:revision>
  <dcterms:created xsi:type="dcterms:W3CDTF">2025-10-30T21:07:00Z</dcterms:created>
  <dcterms:modified xsi:type="dcterms:W3CDTF">2025-10-30T21:44:00Z</dcterms:modified>
</cp:coreProperties>
</file>