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90182E" w14:textId="676793FB" w:rsidR="00DC3F76" w:rsidRPr="00DC3F76" w:rsidRDefault="00DC3F76" w:rsidP="00DC3F76">
      <w:pPr>
        <w:rPr>
          <w:rFonts w:ascii="Avenir Book" w:hAnsi="Avenir Book"/>
          <w:b/>
          <w:bCs/>
        </w:rPr>
      </w:pPr>
      <w:bookmarkStart w:id="0" w:name="_GoBack"/>
      <w:bookmarkEnd w:id="0"/>
      <w:r w:rsidRPr="00965DC7">
        <w:rPr>
          <w:rFonts w:ascii="Avenir Book" w:hAnsi="Avenir Book"/>
          <w:b/>
          <w:bCs/>
          <w:noProof/>
          <w:sz w:val="32"/>
          <w:szCs w:val="32"/>
        </w:rPr>
        <w:drawing>
          <wp:anchor distT="0" distB="0" distL="114300" distR="114300" simplePos="0" relativeHeight="251659264" behindDoc="0" locked="0" layoutInCell="1" allowOverlap="1" wp14:anchorId="3092ADCA" wp14:editId="3AD54BB7">
            <wp:simplePos x="0" y="0"/>
            <wp:positionH relativeFrom="column">
              <wp:posOffset>3881989</wp:posOffset>
            </wp:positionH>
            <wp:positionV relativeFrom="paragraph">
              <wp:posOffset>267</wp:posOffset>
            </wp:positionV>
            <wp:extent cx="2258695" cy="1074420"/>
            <wp:effectExtent l="0" t="0" r="1905"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58695" cy="1074420"/>
                    </a:xfrm>
                    <a:prstGeom prst="rect">
                      <a:avLst/>
                    </a:prstGeom>
                  </pic:spPr>
                </pic:pic>
              </a:graphicData>
            </a:graphic>
            <wp14:sizeRelH relativeFrom="page">
              <wp14:pctWidth>0</wp14:pctWidth>
            </wp14:sizeRelH>
            <wp14:sizeRelV relativeFrom="page">
              <wp14:pctHeight>0</wp14:pctHeight>
            </wp14:sizeRelV>
          </wp:anchor>
        </w:drawing>
      </w:r>
      <w:r w:rsidRPr="00965DC7">
        <w:rPr>
          <w:rFonts w:ascii="Avenir Book" w:hAnsi="Avenir Book"/>
          <w:b/>
          <w:bCs/>
          <w:sz w:val="32"/>
          <w:szCs w:val="32"/>
        </w:rPr>
        <w:t>Diocese of Missouri Prayer Cycle</w:t>
      </w:r>
      <w:r w:rsidRPr="00965DC7">
        <w:rPr>
          <w:rFonts w:ascii="Avenir Book" w:hAnsi="Avenir Book"/>
          <w:sz w:val="32"/>
          <w:szCs w:val="32"/>
        </w:rPr>
        <w:br/>
      </w:r>
      <w:r w:rsidR="00A82C34">
        <w:rPr>
          <w:rFonts w:ascii="Avenir Book" w:hAnsi="Avenir Book"/>
          <w:b/>
          <w:bCs/>
        </w:rPr>
        <w:t>Third</w:t>
      </w:r>
      <w:r w:rsidRPr="00DC3F76">
        <w:rPr>
          <w:rFonts w:ascii="Avenir Book" w:hAnsi="Avenir Book"/>
          <w:b/>
          <w:bCs/>
        </w:rPr>
        <w:t xml:space="preserve"> Quarter</w:t>
      </w:r>
      <w:r w:rsidR="00F65B4D">
        <w:rPr>
          <w:rFonts w:ascii="Avenir Book" w:hAnsi="Avenir Book"/>
          <w:b/>
          <w:bCs/>
        </w:rPr>
        <w:t xml:space="preserve"> 2026</w:t>
      </w:r>
      <w:r w:rsidRPr="00DC3F76">
        <w:rPr>
          <w:rFonts w:ascii="Avenir Book" w:hAnsi="Avenir Book"/>
          <w:b/>
          <w:bCs/>
        </w:rPr>
        <w:t>:</w:t>
      </w:r>
    </w:p>
    <w:p w14:paraId="5E2DE995" w14:textId="1AD9345D" w:rsidR="00DC3F76" w:rsidRPr="00DC3F76" w:rsidRDefault="00A82C34" w:rsidP="00DC3F76">
      <w:pPr>
        <w:rPr>
          <w:rFonts w:ascii="Avenir Book" w:hAnsi="Avenir Book"/>
          <w:b/>
          <w:bCs/>
        </w:rPr>
      </w:pPr>
      <w:r>
        <w:rPr>
          <w:rFonts w:ascii="Avenir Book" w:hAnsi="Avenir Book"/>
          <w:b/>
          <w:bCs/>
        </w:rPr>
        <w:t>July</w:t>
      </w:r>
      <w:r w:rsidR="00F65B4D">
        <w:rPr>
          <w:rFonts w:ascii="Avenir Book" w:hAnsi="Avenir Book"/>
          <w:b/>
          <w:bCs/>
        </w:rPr>
        <w:t xml:space="preserve"> 2026</w:t>
      </w:r>
      <w:r w:rsidR="001E33F0">
        <w:rPr>
          <w:rFonts w:ascii="Avenir Book" w:hAnsi="Avenir Book"/>
          <w:b/>
          <w:bCs/>
        </w:rPr>
        <w:t xml:space="preserve"> – </w:t>
      </w:r>
      <w:r>
        <w:rPr>
          <w:rFonts w:ascii="Avenir Book" w:hAnsi="Avenir Book"/>
          <w:b/>
          <w:bCs/>
        </w:rPr>
        <w:t>September</w:t>
      </w:r>
      <w:r w:rsidR="00F65B4D">
        <w:rPr>
          <w:rFonts w:ascii="Avenir Book" w:hAnsi="Avenir Book"/>
          <w:b/>
          <w:bCs/>
        </w:rPr>
        <w:t xml:space="preserve"> 2026</w:t>
      </w:r>
    </w:p>
    <w:p w14:paraId="73FFD3C9" w14:textId="77777777" w:rsidR="00DC3F76" w:rsidRPr="00965DC7" w:rsidRDefault="00DC3F76" w:rsidP="00DC3F76">
      <w:pPr>
        <w:rPr>
          <w:rFonts w:ascii="Avenir Book" w:hAnsi="Avenir Book"/>
        </w:rPr>
      </w:pPr>
    </w:p>
    <w:p w14:paraId="3F6530F0" w14:textId="1320165E" w:rsidR="001A20D7" w:rsidRDefault="00DC3F76" w:rsidP="00DC3F76">
      <w:pPr>
        <w:rPr>
          <w:rFonts w:ascii="Avenir Book" w:hAnsi="Avenir Book"/>
          <w:b/>
          <w:bCs/>
          <w:sz w:val="22"/>
          <w:szCs w:val="22"/>
        </w:rPr>
      </w:pPr>
      <w:r w:rsidRPr="00DD45C3">
        <w:rPr>
          <w:rFonts w:ascii="Avenir Book" w:hAnsi="Avenir Book"/>
          <w:b/>
          <w:bCs/>
          <w:sz w:val="22"/>
          <w:szCs w:val="22"/>
        </w:rPr>
        <w:t xml:space="preserve">The Revised Common Lectionary: Year </w:t>
      </w:r>
      <w:r w:rsidR="00F65B4D">
        <w:rPr>
          <w:rFonts w:ascii="Avenir Book" w:hAnsi="Avenir Book"/>
          <w:b/>
          <w:bCs/>
          <w:sz w:val="22"/>
          <w:szCs w:val="22"/>
        </w:rPr>
        <w:t>A</w:t>
      </w:r>
      <w:r w:rsidR="001A20D7">
        <w:rPr>
          <w:rFonts w:ascii="Avenir Book" w:hAnsi="Avenir Book"/>
          <w:b/>
          <w:bCs/>
          <w:sz w:val="22"/>
          <w:szCs w:val="22"/>
        </w:rPr>
        <w:t xml:space="preserve"> </w:t>
      </w:r>
    </w:p>
    <w:p w14:paraId="45257C95" w14:textId="77777777" w:rsidR="001A20D7" w:rsidRPr="001A20D7" w:rsidRDefault="001A20D7" w:rsidP="001A20D7">
      <w:pPr>
        <w:pStyle w:val="ListParagraph"/>
        <w:rPr>
          <w:rFonts w:ascii="Avenir Book" w:hAnsi="Avenir Book"/>
          <w:b/>
          <w:bCs/>
          <w:sz w:val="22"/>
          <w:szCs w:val="22"/>
        </w:rPr>
      </w:pPr>
    </w:p>
    <w:p w14:paraId="0BBBB5E3" w14:textId="3EB8793F" w:rsidR="00FC5E7A" w:rsidRDefault="007558B8" w:rsidP="00DC3F76">
      <w:pPr>
        <w:rPr>
          <w:rFonts w:ascii="Avenir Book" w:hAnsi="Avenir Book"/>
          <w:b/>
          <w:bCs/>
          <w:sz w:val="22"/>
          <w:szCs w:val="22"/>
        </w:rPr>
      </w:pPr>
      <w:r>
        <w:rPr>
          <w:rFonts w:ascii="Avenir Book" w:hAnsi="Avenir Book"/>
          <w:b/>
          <w:bCs/>
          <w:sz w:val="22"/>
          <w:szCs w:val="22"/>
        </w:rPr>
        <w:t xml:space="preserve">Daily </w:t>
      </w:r>
      <w:r w:rsidR="00DC3F76" w:rsidRPr="00DD45C3">
        <w:rPr>
          <w:rFonts w:ascii="Avenir Book" w:hAnsi="Avenir Book"/>
          <w:b/>
          <w:bCs/>
          <w:sz w:val="22"/>
          <w:szCs w:val="22"/>
        </w:rPr>
        <w:t xml:space="preserve">Office Lectionary: Year </w:t>
      </w:r>
      <w:r w:rsidR="00F65B4D">
        <w:rPr>
          <w:rFonts w:ascii="Avenir Book" w:hAnsi="Avenir Book"/>
          <w:b/>
          <w:bCs/>
          <w:sz w:val="22"/>
          <w:szCs w:val="22"/>
        </w:rPr>
        <w:t>Two</w:t>
      </w:r>
    </w:p>
    <w:p w14:paraId="4B77108A" w14:textId="77777777" w:rsidR="005953F8" w:rsidRDefault="005953F8" w:rsidP="00DC3F76">
      <w:pPr>
        <w:rPr>
          <w:rFonts w:ascii="Avenir Book" w:hAnsi="Avenir Book"/>
          <w:b/>
          <w:bCs/>
          <w:sz w:val="22"/>
          <w:szCs w:val="22"/>
        </w:rPr>
      </w:pPr>
    </w:p>
    <w:p w14:paraId="26598643" w14:textId="0B9D291C" w:rsidR="00DC3F76" w:rsidRPr="00965DC7" w:rsidRDefault="00DC3F76" w:rsidP="00DC3F76">
      <w:pPr>
        <w:rPr>
          <w:rFonts w:ascii="Avenir Book" w:hAnsi="Avenir Book"/>
          <w:sz w:val="22"/>
          <w:szCs w:val="22"/>
        </w:rPr>
      </w:pPr>
      <w:r w:rsidRPr="00965DC7">
        <w:rPr>
          <w:rFonts w:ascii="Avenir Book" w:hAnsi="Avenir Book"/>
          <w:sz w:val="22"/>
          <w:szCs w:val="22"/>
        </w:rPr>
        <w:t xml:space="preserve">The </w:t>
      </w:r>
      <w:r w:rsidR="0064292B">
        <w:rPr>
          <w:rFonts w:ascii="Avenir Book" w:hAnsi="Avenir Book"/>
          <w:sz w:val="22"/>
          <w:szCs w:val="22"/>
        </w:rPr>
        <w:t xml:space="preserve">Daily </w:t>
      </w:r>
      <w:r w:rsidRPr="00965DC7">
        <w:rPr>
          <w:rFonts w:ascii="Avenir Book" w:hAnsi="Avenir Book"/>
          <w:sz w:val="22"/>
          <w:szCs w:val="22"/>
        </w:rPr>
        <w:t>Anglican Cycle of Prayer is available online at</w:t>
      </w:r>
      <w:r w:rsidR="007558B8">
        <w:rPr>
          <w:rFonts w:ascii="Avenir Book" w:hAnsi="Avenir Book"/>
          <w:sz w:val="22"/>
          <w:szCs w:val="22"/>
        </w:rPr>
        <w:t>:</w:t>
      </w:r>
    </w:p>
    <w:p w14:paraId="2A01BBF5" w14:textId="4B05627E" w:rsidR="00FD5CE1" w:rsidRDefault="005666E2" w:rsidP="00DC3F76">
      <w:pPr>
        <w:rPr>
          <w:rStyle w:val="Hyperlink"/>
          <w:rFonts w:ascii="Avenir Book" w:hAnsi="Avenir Book"/>
          <w:sz w:val="22"/>
          <w:szCs w:val="22"/>
        </w:rPr>
      </w:pPr>
      <w:hyperlink r:id="rId9" w:history="1">
        <w:r w:rsidR="00A82C34" w:rsidRPr="00D21E66">
          <w:rPr>
            <w:rStyle w:val="Hyperlink"/>
            <w:rFonts w:ascii="Avenir Book" w:hAnsi="Avenir Book"/>
            <w:sz w:val="22"/>
            <w:szCs w:val="22"/>
          </w:rPr>
          <w:t>https://www.anglicancommunion.org/resource/from-abu-to-divine-hope-via-zululand/</w:t>
        </w:r>
      </w:hyperlink>
    </w:p>
    <w:p w14:paraId="24C655B5" w14:textId="77777777" w:rsidR="00A82C34" w:rsidRDefault="00A82C34" w:rsidP="00DC3F76">
      <w:pPr>
        <w:rPr>
          <w:rStyle w:val="Hyperlink"/>
          <w:rFonts w:ascii="Avenir Book" w:hAnsi="Avenir Book"/>
          <w:sz w:val="22"/>
          <w:szCs w:val="22"/>
        </w:rPr>
      </w:pPr>
    </w:p>
    <w:p w14:paraId="2BD61401" w14:textId="29734EA5" w:rsidR="00F65B4D" w:rsidRDefault="00F65B4D" w:rsidP="00F65B4D">
      <w:pPr>
        <w:rPr>
          <w:sz w:val="22"/>
        </w:rPr>
      </w:pPr>
      <w:r w:rsidRPr="00F65B4D">
        <w:rPr>
          <w:sz w:val="22"/>
        </w:rPr>
        <w:t>The Armed Forces and Federal Ministries Cycle of Prayer is available online at:</w:t>
      </w:r>
    </w:p>
    <w:p w14:paraId="4C6F4BA8" w14:textId="75E35F54" w:rsidR="00F65B4D" w:rsidRDefault="005666E2" w:rsidP="00F65B4D">
      <w:pPr>
        <w:rPr>
          <w:sz w:val="22"/>
        </w:rPr>
      </w:pPr>
      <w:hyperlink r:id="rId10" w:history="1">
        <w:r w:rsidR="00F65B4D" w:rsidRPr="00CF388B">
          <w:rPr>
            <w:rStyle w:val="Hyperlink"/>
            <w:sz w:val="22"/>
          </w:rPr>
          <w:t>https://www.episcopalchurch.org/federalministries/cycle-of-prayer-2025-2026</w:t>
        </w:r>
      </w:hyperlink>
    </w:p>
    <w:p w14:paraId="479CDDA4" w14:textId="77777777" w:rsidR="00F65B4D" w:rsidRDefault="00F65B4D" w:rsidP="00F65B4D">
      <w:pPr>
        <w:rPr>
          <w:rStyle w:val="Hyperlink"/>
          <w:rFonts w:ascii="Avenir Book" w:hAnsi="Avenir Book"/>
          <w:b/>
          <w:bCs/>
          <w:i/>
          <w:iCs/>
          <w:color w:val="000000" w:themeColor="text1"/>
          <w:sz w:val="26"/>
          <w:szCs w:val="22"/>
          <w:u w:val="none"/>
        </w:rPr>
      </w:pPr>
    </w:p>
    <w:p w14:paraId="23089008" w14:textId="000E044E" w:rsidR="00DC3F76" w:rsidRPr="00D94853" w:rsidRDefault="00DC3F76" w:rsidP="00DC3F76">
      <w:pPr>
        <w:rPr>
          <w:rStyle w:val="Hyperlink"/>
          <w:rFonts w:ascii="Avenir Book" w:hAnsi="Avenir Book"/>
          <w:color w:val="000000" w:themeColor="text1"/>
          <w:sz w:val="26"/>
          <w:szCs w:val="22"/>
          <w:u w:val="none"/>
        </w:rPr>
      </w:pPr>
      <w:r w:rsidRPr="00D94853">
        <w:rPr>
          <w:rStyle w:val="Hyperlink"/>
          <w:rFonts w:ascii="Avenir Book" w:hAnsi="Avenir Book"/>
          <w:b/>
          <w:bCs/>
          <w:i/>
          <w:iCs/>
          <w:color w:val="000000" w:themeColor="text1"/>
          <w:sz w:val="26"/>
          <w:szCs w:val="22"/>
          <w:u w:val="none"/>
        </w:rPr>
        <w:t>*Please note:</w:t>
      </w:r>
      <w:r w:rsidRPr="00D94853">
        <w:rPr>
          <w:rStyle w:val="Hyperlink"/>
          <w:rFonts w:ascii="Avenir Book" w:hAnsi="Avenir Book"/>
          <w:color w:val="000000" w:themeColor="text1"/>
          <w:sz w:val="26"/>
          <w:szCs w:val="22"/>
          <w:u w:val="none"/>
        </w:rPr>
        <w:t xml:space="preserve"> </w:t>
      </w:r>
      <w:r w:rsidRPr="00D94853">
        <w:rPr>
          <w:rStyle w:val="Hyperlink"/>
          <w:rFonts w:ascii="Avenir Book" w:hAnsi="Avenir Book"/>
          <w:color w:val="000000" w:themeColor="text1"/>
          <w:sz w:val="26"/>
          <w:szCs w:val="22"/>
          <w:u w:val="none"/>
        </w:rPr>
        <w:br/>
        <w:t xml:space="preserve">In an effort to keep our diocesan </w:t>
      </w:r>
      <w:r w:rsidR="007558B8">
        <w:rPr>
          <w:rStyle w:val="Hyperlink"/>
          <w:rFonts w:ascii="Avenir Book" w:hAnsi="Avenir Book"/>
          <w:color w:val="000000" w:themeColor="text1"/>
          <w:sz w:val="26"/>
          <w:szCs w:val="22"/>
          <w:u w:val="none"/>
        </w:rPr>
        <w:t xml:space="preserve">prayer </w:t>
      </w:r>
      <w:r w:rsidRPr="00D94853">
        <w:rPr>
          <w:rStyle w:val="Hyperlink"/>
          <w:rFonts w:ascii="Avenir Book" w:hAnsi="Avenir Book"/>
          <w:color w:val="000000" w:themeColor="text1"/>
          <w:sz w:val="26"/>
          <w:szCs w:val="22"/>
          <w:u w:val="none"/>
        </w:rPr>
        <w:t>list as current as possible</w:t>
      </w:r>
      <w:r w:rsidR="00F86AB4" w:rsidRPr="00D94853">
        <w:rPr>
          <w:rStyle w:val="Hyperlink"/>
          <w:rFonts w:ascii="Avenir Book" w:hAnsi="Avenir Book"/>
          <w:color w:val="000000" w:themeColor="text1"/>
          <w:sz w:val="26"/>
          <w:szCs w:val="22"/>
          <w:u w:val="none"/>
        </w:rPr>
        <w:t>,</w:t>
      </w:r>
      <w:r w:rsidR="007558B8">
        <w:rPr>
          <w:rStyle w:val="Hyperlink"/>
          <w:rFonts w:ascii="Avenir Book" w:hAnsi="Avenir Book"/>
          <w:color w:val="000000" w:themeColor="text1"/>
          <w:sz w:val="26"/>
          <w:szCs w:val="22"/>
          <w:u w:val="none"/>
        </w:rPr>
        <w:t xml:space="preserve"> we will </w:t>
      </w:r>
      <w:r w:rsidRPr="00D94853">
        <w:rPr>
          <w:rStyle w:val="Hyperlink"/>
          <w:rFonts w:ascii="Avenir Book" w:hAnsi="Avenir Book"/>
          <w:color w:val="000000" w:themeColor="text1"/>
          <w:sz w:val="26"/>
          <w:szCs w:val="22"/>
          <w:u w:val="none"/>
        </w:rPr>
        <w:t>distribut</w:t>
      </w:r>
      <w:r w:rsidR="007558B8">
        <w:rPr>
          <w:rStyle w:val="Hyperlink"/>
          <w:rFonts w:ascii="Avenir Book" w:hAnsi="Avenir Book"/>
          <w:color w:val="000000" w:themeColor="text1"/>
          <w:sz w:val="26"/>
          <w:szCs w:val="22"/>
          <w:u w:val="none"/>
        </w:rPr>
        <w:t>e</w:t>
      </w:r>
      <w:r w:rsidRPr="00D94853">
        <w:rPr>
          <w:rStyle w:val="Hyperlink"/>
          <w:rFonts w:ascii="Avenir Book" w:hAnsi="Avenir Book"/>
          <w:color w:val="000000" w:themeColor="text1"/>
          <w:sz w:val="26"/>
          <w:szCs w:val="22"/>
          <w:u w:val="none"/>
        </w:rPr>
        <w:t xml:space="preserve"> the prayer cycle by quarters:</w:t>
      </w:r>
    </w:p>
    <w:p w14:paraId="265249A2" w14:textId="01D28A71" w:rsidR="001A20D7" w:rsidRPr="00F65B4D" w:rsidRDefault="001A20D7" w:rsidP="001A20D7">
      <w:pPr>
        <w:pStyle w:val="ListParagraph"/>
        <w:numPr>
          <w:ilvl w:val="0"/>
          <w:numId w:val="1"/>
        </w:numPr>
        <w:rPr>
          <w:rFonts w:ascii="Avenir Book" w:hAnsi="Avenir Book"/>
          <w:color w:val="000000" w:themeColor="text1"/>
          <w:sz w:val="26"/>
          <w:szCs w:val="22"/>
        </w:rPr>
      </w:pPr>
      <w:r w:rsidRPr="00D94853">
        <w:rPr>
          <w:rFonts w:ascii="Avenir Book" w:hAnsi="Avenir Book"/>
          <w:color w:val="000000" w:themeColor="text1"/>
          <w:sz w:val="26"/>
          <w:szCs w:val="22"/>
        </w:rPr>
        <w:t>October</w:t>
      </w:r>
      <w:r>
        <w:rPr>
          <w:rFonts w:ascii="Avenir Book" w:hAnsi="Avenir Book"/>
          <w:color w:val="000000" w:themeColor="text1"/>
          <w:sz w:val="26"/>
          <w:szCs w:val="22"/>
        </w:rPr>
        <w:t xml:space="preserve"> - </w:t>
      </w:r>
      <w:r w:rsidRPr="00D94853">
        <w:rPr>
          <w:rFonts w:ascii="Avenir Book" w:hAnsi="Avenir Book"/>
          <w:color w:val="000000" w:themeColor="text1"/>
          <w:sz w:val="26"/>
          <w:szCs w:val="22"/>
        </w:rPr>
        <w:t xml:space="preserve">December </w:t>
      </w:r>
      <w:r w:rsidRPr="00D94853">
        <w:rPr>
          <w:rFonts w:ascii="Avenir Book" w:hAnsi="Avenir Book"/>
          <w:i/>
          <w:iCs/>
          <w:color w:val="000000" w:themeColor="text1"/>
          <w:sz w:val="26"/>
          <w:szCs w:val="22"/>
        </w:rPr>
        <w:t>(released September</w:t>
      </w:r>
      <w:r>
        <w:rPr>
          <w:rFonts w:ascii="Avenir Book" w:hAnsi="Avenir Book"/>
          <w:i/>
          <w:iCs/>
          <w:color w:val="000000" w:themeColor="text1"/>
          <w:sz w:val="26"/>
          <w:szCs w:val="22"/>
        </w:rPr>
        <w:t>,</w:t>
      </w:r>
      <w:r w:rsidRPr="00D94853">
        <w:rPr>
          <w:rFonts w:ascii="Avenir Book" w:hAnsi="Avenir Book"/>
          <w:i/>
          <w:iCs/>
          <w:color w:val="000000" w:themeColor="text1"/>
          <w:sz w:val="26"/>
          <w:szCs w:val="22"/>
        </w:rPr>
        <w:t xml:space="preserve"> 202</w:t>
      </w:r>
      <w:r>
        <w:rPr>
          <w:rFonts w:ascii="Avenir Book" w:hAnsi="Avenir Book"/>
          <w:i/>
          <w:iCs/>
          <w:color w:val="000000" w:themeColor="text1"/>
          <w:sz w:val="26"/>
          <w:szCs w:val="22"/>
        </w:rPr>
        <w:t>6</w:t>
      </w:r>
      <w:r w:rsidRPr="00D94853">
        <w:rPr>
          <w:rFonts w:ascii="Avenir Book" w:hAnsi="Avenir Book"/>
          <w:i/>
          <w:iCs/>
          <w:color w:val="000000" w:themeColor="text1"/>
          <w:sz w:val="26"/>
          <w:szCs w:val="22"/>
        </w:rPr>
        <w:t>)</w:t>
      </w:r>
    </w:p>
    <w:p w14:paraId="16E19378" w14:textId="56CEC1F6" w:rsidR="00F65B4D" w:rsidRDefault="00F65B4D" w:rsidP="00F65B4D">
      <w:pPr>
        <w:pStyle w:val="ListParagraph"/>
        <w:numPr>
          <w:ilvl w:val="0"/>
          <w:numId w:val="1"/>
        </w:numPr>
        <w:rPr>
          <w:rFonts w:ascii="Avenir Book" w:hAnsi="Avenir Book"/>
          <w:i/>
          <w:iCs/>
          <w:color w:val="000000" w:themeColor="text1"/>
          <w:sz w:val="26"/>
          <w:szCs w:val="22"/>
        </w:rPr>
      </w:pPr>
      <w:r w:rsidRPr="00D94853">
        <w:rPr>
          <w:rFonts w:ascii="Avenir Book" w:hAnsi="Avenir Book"/>
          <w:color w:val="000000" w:themeColor="text1"/>
          <w:sz w:val="26"/>
          <w:szCs w:val="22"/>
        </w:rPr>
        <w:t>January</w:t>
      </w:r>
      <w:r>
        <w:rPr>
          <w:rFonts w:ascii="Avenir Book" w:hAnsi="Avenir Book"/>
          <w:color w:val="000000" w:themeColor="text1"/>
          <w:sz w:val="26"/>
          <w:szCs w:val="22"/>
        </w:rPr>
        <w:t xml:space="preserve"> –</w:t>
      </w:r>
      <w:r w:rsidRPr="00D94853">
        <w:rPr>
          <w:rFonts w:ascii="Avenir Book" w:hAnsi="Avenir Book"/>
          <w:color w:val="000000" w:themeColor="text1"/>
          <w:sz w:val="26"/>
          <w:szCs w:val="22"/>
        </w:rPr>
        <w:t xml:space="preserve"> March </w:t>
      </w:r>
      <w:r w:rsidRPr="00D94853">
        <w:rPr>
          <w:rFonts w:ascii="Avenir Book" w:hAnsi="Avenir Book"/>
          <w:i/>
          <w:iCs/>
          <w:color w:val="000000" w:themeColor="text1"/>
          <w:sz w:val="26"/>
          <w:szCs w:val="22"/>
        </w:rPr>
        <w:t xml:space="preserve">(released </w:t>
      </w:r>
      <w:r>
        <w:rPr>
          <w:rFonts w:ascii="Avenir Book" w:hAnsi="Avenir Book"/>
          <w:i/>
          <w:iCs/>
          <w:color w:val="000000" w:themeColor="text1"/>
          <w:sz w:val="26"/>
          <w:szCs w:val="22"/>
        </w:rPr>
        <w:t>December</w:t>
      </w:r>
      <w:r w:rsidRPr="00D94853">
        <w:rPr>
          <w:rFonts w:ascii="Avenir Book" w:hAnsi="Avenir Book"/>
          <w:i/>
          <w:iCs/>
          <w:color w:val="000000" w:themeColor="text1"/>
          <w:sz w:val="26"/>
          <w:szCs w:val="22"/>
        </w:rPr>
        <w:t>, 202</w:t>
      </w:r>
      <w:r>
        <w:rPr>
          <w:rFonts w:ascii="Avenir Book" w:hAnsi="Avenir Book"/>
          <w:i/>
          <w:iCs/>
          <w:color w:val="000000" w:themeColor="text1"/>
          <w:sz w:val="26"/>
          <w:szCs w:val="22"/>
        </w:rPr>
        <w:t>6</w:t>
      </w:r>
      <w:r w:rsidRPr="00D94853">
        <w:rPr>
          <w:rFonts w:ascii="Avenir Book" w:hAnsi="Avenir Book"/>
          <w:i/>
          <w:iCs/>
          <w:color w:val="000000" w:themeColor="text1"/>
          <w:sz w:val="26"/>
          <w:szCs w:val="22"/>
        </w:rPr>
        <w:t>)</w:t>
      </w:r>
    </w:p>
    <w:p w14:paraId="70DE38E1" w14:textId="606A5F31" w:rsidR="000E7C6F" w:rsidRDefault="000E7C6F" w:rsidP="000E7C6F">
      <w:pPr>
        <w:pStyle w:val="ListParagraph"/>
        <w:numPr>
          <w:ilvl w:val="0"/>
          <w:numId w:val="1"/>
        </w:numPr>
        <w:rPr>
          <w:rFonts w:ascii="Avenir Book" w:hAnsi="Avenir Book"/>
          <w:i/>
          <w:iCs/>
          <w:color w:val="000000" w:themeColor="text1"/>
          <w:sz w:val="26"/>
          <w:szCs w:val="22"/>
        </w:rPr>
      </w:pPr>
      <w:r>
        <w:rPr>
          <w:rFonts w:ascii="Avenir Book" w:hAnsi="Avenir Book"/>
          <w:iCs/>
          <w:color w:val="000000" w:themeColor="text1"/>
          <w:sz w:val="26"/>
          <w:szCs w:val="22"/>
        </w:rPr>
        <w:t>April – June (</w:t>
      </w:r>
      <w:r w:rsidRPr="00D94853">
        <w:rPr>
          <w:rFonts w:ascii="Avenir Book" w:hAnsi="Avenir Book"/>
          <w:i/>
          <w:iCs/>
          <w:color w:val="000000" w:themeColor="text1"/>
          <w:sz w:val="26"/>
          <w:szCs w:val="22"/>
        </w:rPr>
        <w:t xml:space="preserve">released </w:t>
      </w:r>
      <w:r>
        <w:rPr>
          <w:rFonts w:ascii="Avenir Book" w:hAnsi="Avenir Book"/>
          <w:i/>
          <w:iCs/>
          <w:color w:val="000000" w:themeColor="text1"/>
          <w:sz w:val="26"/>
          <w:szCs w:val="22"/>
        </w:rPr>
        <w:t>March</w:t>
      </w:r>
      <w:r w:rsidRPr="00D94853">
        <w:rPr>
          <w:rFonts w:ascii="Avenir Book" w:hAnsi="Avenir Book"/>
          <w:i/>
          <w:iCs/>
          <w:color w:val="000000" w:themeColor="text1"/>
          <w:sz w:val="26"/>
          <w:szCs w:val="22"/>
        </w:rPr>
        <w:t>, 202</w:t>
      </w:r>
      <w:r>
        <w:rPr>
          <w:rFonts w:ascii="Avenir Book" w:hAnsi="Avenir Book"/>
          <w:i/>
          <w:iCs/>
          <w:color w:val="000000" w:themeColor="text1"/>
          <w:sz w:val="26"/>
          <w:szCs w:val="22"/>
        </w:rPr>
        <w:t>7)</w:t>
      </w:r>
    </w:p>
    <w:p w14:paraId="258E2DAD" w14:textId="286BF43A" w:rsidR="00A82C34" w:rsidRPr="001A20D7" w:rsidRDefault="00A82C34" w:rsidP="00A82C34">
      <w:pPr>
        <w:pStyle w:val="ListParagraph"/>
        <w:numPr>
          <w:ilvl w:val="0"/>
          <w:numId w:val="1"/>
        </w:numPr>
        <w:rPr>
          <w:rFonts w:ascii="Avenir Book" w:hAnsi="Avenir Book"/>
          <w:color w:val="000000" w:themeColor="text1"/>
          <w:sz w:val="26"/>
          <w:szCs w:val="22"/>
        </w:rPr>
      </w:pPr>
      <w:r w:rsidRPr="00D94853">
        <w:rPr>
          <w:rFonts w:ascii="Avenir Book" w:hAnsi="Avenir Book"/>
          <w:color w:val="000000" w:themeColor="text1"/>
          <w:sz w:val="26"/>
          <w:szCs w:val="22"/>
        </w:rPr>
        <w:t>July</w:t>
      </w:r>
      <w:r>
        <w:rPr>
          <w:rFonts w:ascii="Avenir Book" w:hAnsi="Avenir Book"/>
          <w:color w:val="000000" w:themeColor="text1"/>
          <w:sz w:val="26"/>
          <w:szCs w:val="22"/>
        </w:rPr>
        <w:t xml:space="preserve"> - </w:t>
      </w:r>
      <w:r w:rsidRPr="00D94853">
        <w:rPr>
          <w:rFonts w:ascii="Avenir Book" w:hAnsi="Avenir Book"/>
          <w:color w:val="000000" w:themeColor="text1"/>
          <w:sz w:val="26"/>
          <w:szCs w:val="22"/>
        </w:rPr>
        <w:t xml:space="preserve">September </w:t>
      </w:r>
      <w:r w:rsidRPr="00D94853">
        <w:rPr>
          <w:rFonts w:ascii="Avenir Book" w:hAnsi="Avenir Book"/>
          <w:i/>
          <w:iCs/>
          <w:color w:val="000000" w:themeColor="text1"/>
          <w:sz w:val="26"/>
          <w:szCs w:val="22"/>
        </w:rPr>
        <w:t>(released June</w:t>
      </w:r>
      <w:r>
        <w:rPr>
          <w:rFonts w:ascii="Avenir Book" w:hAnsi="Avenir Book"/>
          <w:i/>
          <w:iCs/>
          <w:color w:val="000000" w:themeColor="text1"/>
          <w:sz w:val="26"/>
          <w:szCs w:val="22"/>
        </w:rPr>
        <w:t>, 2027</w:t>
      </w:r>
      <w:r w:rsidRPr="00D94853">
        <w:rPr>
          <w:rFonts w:ascii="Avenir Book" w:hAnsi="Avenir Book"/>
          <w:i/>
          <w:iCs/>
          <w:color w:val="000000" w:themeColor="text1"/>
          <w:sz w:val="26"/>
          <w:szCs w:val="22"/>
        </w:rPr>
        <w:t>)</w:t>
      </w:r>
    </w:p>
    <w:p w14:paraId="61E19140" w14:textId="77777777" w:rsidR="00A82C34" w:rsidRDefault="00A82C34" w:rsidP="00A82C34">
      <w:pPr>
        <w:pStyle w:val="ListParagraph"/>
        <w:rPr>
          <w:rFonts w:ascii="Avenir Book" w:hAnsi="Avenir Book"/>
          <w:i/>
          <w:iCs/>
          <w:color w:val="000000" w:themeColor="text1"/>
          <w:sz w:val="26"/>
          <w:szCs w:val="22"/>
        </w:rPr>
      </w:pPr>
    </w:p>
    <w:p w14:paraId="3EE1A0AF" w14:textId="77777777" w:rsidR="000E7C6F" w:rsidRDefault="000E7C6F" w:rsidP="000E7C6F">
      <w:pPr>
        <w:pStyle w:val="ListParagraph"/>
        <w:rPr>
          <w:rFonts w:ascii="Avenir Book" w:hAnsi="Avenir Book"/>
          <w:i/>
          <w:iCs/>
          <w:color w:val="000000" w:themeColor="text1"/>
          <w:sz w:val="26"/>
          <w:szCs w:val="22"/>
        </w:rPr>
      </w:pPr>
    </w:p>
    <w:p w14:paraId="374CC2FF" w14:textId="77777777" w:rsidR="00F65B4D" w:rsidRPr="001A20D7" w:rsidRDefault="00F65B4D" w:rsidP="00F65B4D">
      <w:pPr>
        <w:pStyle w:val="ListParagraph"/>
        <w:rPr>
          <w:rFonts w:ascii="Avenir Book" w:hAnsi="Avenir Book"/>
          <w:color w:val="000000" w:themeColor="text1"/>
          <w:sz w:val="26"/>
          <w:szCs w:val="22"/>
        </w:rPr>
      </w:pPr>
    </w:p>
    <w:p w14:paraId="1B38403E" w14:textId="089A0985" w:rsidR="001252C3" w:rsidRDefault="001252C3" w:rsidP="00DC3F76">
      <w:pPr>
        <w:rPr>
          <w:rFonts w:ascii="Avenir Book" w:hAnsi="Avenir Book"/>
          <w:color w:val="000000" w:themeColor="text1"/>
          <w:sz w:val="26"/>
          <w:szCs w:val="22"/>
        </w:rPr>
      </w:pPr>
      <w:r w:rsidRPr="001252C3">
        <w:rPr>
          <w:rFonts w:ascii="Avenir Book" w:hAnsi="Avenir Book"/>
          <w:color w:val="000000" w:themeColor="text1"/>
          <w:sz w:val="26"/>
          <w:szCs w:val="22"/>
        </w:rPr>
        <w:t xml:space="preserve">Any questions?  Please contact Archdeacon Harry Leip for assistance:  </w:t>
      </w:r>
      <w:hyperlink r:id="rId11" w:history="1">
        <w:r w:rsidR="00FD5CE1" w:rsidRPr="0058082F">
          <w:rPr>
            <w:rStyle w:val="Hyperlink"/>
            <w:rFonts w:ascii="Avenir Book" w:hAnsi="Avenir Book"/>
            <w:sz w:val="26"/>
            <w:szCs w:val="22"/>
          </w:rPr>
          <w:t>hleip@diocesemo.org</w:t>
        </w:r>
      </w:hyperlink>
    </w:p>
    <w:p w14:paraId="797261C5" w14:textId="77777777" w:rsidR="001252C3" w:rsidRDefault="001252C3" w:rsidP="00DC3F76">
      <w:pPr>
        <w:rPr>
          <w:rFonts w:ascii="Avenir Book" w:hAnsi="Avenir Book"/>
          <w:color w:val="000000" w:themeColor="text1"/>
          <w:sz w:val="26"/>
          <w:szCs w:val="22"/>
        </w:rPr>
      </w:pPr>
    </w:p>
    <w:p w14:paraId="341DBD00" w14:textId="09EFB0D2" w:rsidR="001252C3" w:rsidRPr="001252C3" w:rsidRDefault="00FD5CE1" w:rsidP="00DC3F76">
      <w:pPr>
        <w:rPr>
          <w:rFonts w:ascii="Avenir Book" w:hAnsi="Avenir Book"/>
          <w:color w:val="000000" w:themeColor="text1"/>
          <w:sz w:val="26"/>
          <w:szCs w:val="22"/>
        </w:rPr>
      </w:pPr>
      <w:r>
        <w:rPr>
          <w:rFonts w:ascii="Avenir Book" w:hAnsi="Avenir Book"/>
          <w:noProof/>
          <w:color w:val="000000" w:themeColor="text1"/>
          <w:sz w:val="26"/>
          <w:szCs w:val="22"/>
        </w:rPr>
        <mc:AlternateContent>
          <mc:Choice Requires="wps">
            <w:drawing>
              <wp:anchor distT="0" distB="0" distL="114300" distR="114300" simplePos="0" relativeHeight="251660288" behindDoc="0" locked="0" layoutInCell="1" allowOverlap="1" wp14:anchorId="4B5F2EA5" wp14:editId="64AE75F4">
                <wp:simplePos x="0" y="0"/>
                <wp:positionH relativeFrom="column">
                  <wp:posOffset>28575</wp:posOffset>
                </wp:positionH>
                <wp:positionV relativeFrom="paragraph">
                  <wp:posOffset>100330</wp:posOffset>
                </wp:positionV>
                <wp:extent cx="54864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4864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D76742B" id="Straight Connector 4"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25pt,7.9pt" to="434.2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" strokecolor="black [3213]" strokeweight=".5pt">
                <v:stroke joinstyle="miter"/>
              </v:line>
            </w:pict>
          </mc:Fallback>
        </mc:AlternateContent>
      </w:r>
    </w:p>
    <w:p w14:paraId="50145763" w14:textId="77777777" w:rsidR="00DC3F76" w:rsidRPr="00D94853" w:rsidRDefault="00DC3F76" w:rsidP="00DC3F76">
      <w:pPr>
        <w:rPr>
          <w:rFonts w:ascii="Avenir Book" w:hAnsi="Avenir Book"/>
          <w:szCs w:val="20"/>
        </w:rPr>
      </w:pPr>
    </w:p>
    <w:p w14:paraId="1AE57125" w14:textId="7B295464" w:rsidR="00DC3F76" w:rsidRPr="00D94853" w:rsidRDefault="00C46B10" w:rsidP="00DC3F76">
      <w:pPr>
        <w:rPr>
          <w:rFonts w:ascii="Avenir Book" w:hAnsi="Avenir Book"/>
          <w:b/>
          <w:bCs/>
          <w:szCs w:val="20"/>
        </w:rPr>
      </w:pPr>
      <w:r>
        <w:rPr>
          <w:rFonts w:ascii="Avenir Book" w:hAnsi="Avenir Book"/>
          <w:b/>
          <w:bCs/>
          <w:szCs w:val="20"/>
        </w:rPr>
        <w:t>June 7</w:t>
      </w:r>
      <w:r w:rsidR="003A3356">
        <w:rPr>
          <w:rFonts w:ascii="Avenir Book" w:hAnsi="Avenir Book"/>
          <w:b/>
          <w:bCs/>
          <w:szCs w:val="20"/>
        </w:rPr>
        <w:t xml:space="preserve">:  </w:t>
      </w:r>
      <w:r>
        <w:rPr>
          <w:rFonts w:ascii="Avenir Book" w:hAnsi="Avenir Book"/>
          <w:b/>
          <w:bCs/>
          <w:szCs w:val="20"/>
        </w:rPr>
        <w:t>The Second Sunday after Pentecost</w:t>
      </w:r>
    </w:p>
    <w:p w14:paraId="6F32658A" w14:textId="5DA63091" w:rsidR="00DC3F76" w:rsidRPr="00D94853" w:rsidRDefault="000A772A" w:rsidP="00DC3F76">
      <w:pPr>
        <w:rPr>
          <w:rFonts w:ascii="Avenir Book" w:hAnsi="Avenir Book"/>
          <w:szCs w:val="20"/>
        </w:rPr>
      </w:pPr>
      <w:r w:rsidRPr="000A772A">
        <w:rPr>
          <w:rFonts w:ascii="Avenir Book" w:hAnsi="Avenir Book"/>
          <w:szCs w:val="20"/>
        </w:rPr>
        <w:t xml:space="preserve">In our Diocese of Missouri, we pray for the people and ministry of </w:t>
      </w:r>
      <w:r w:rsidR="00193065" w:rsidRPr="00193065">
        <w:rPr>
          <w:rFonts w:ascii="Avenir Book" w:hAnsi="Avenir Book"/>
          <w:szCs w:val="20"/>
        </w:rPr>
        <w:t>Trinity Episcopal Church</w:t>
      </w:r>
      <w:r w:rsidR="00D81EC5" w:rsidRPr="00D81EC5">
        <w:rPr>
          <w:rFonts w:ascii="Avenir Book" w:hAnsi="Avenir Book"/>
          <w:szCs w:val="20"/>
        </w:rPr>
        <w:t xml:space="preserve"> (</w:t>
      </w:r>
      <w:r w:rsidR="00193065" w:rsidRPr="00193065">
        <w:rPr>
          <w:rFonts w:ascii="Avenir Book" w:hAnsi="Avenir Book"/>
          <w:szCs w:val="20"/>
        </w:rPr>
        <w:t>1836</w:t>
      </w:r>
      <w:r w:rsidR="00D81EC5" w:rsidRPr="00D81EC5">
        <w:rPr>
          <w:rFonts w:ascii="Avenir Book" w:hAnsi="Avenir Book"/>
          <w:szCs w:val="20"/>
        </w:rPr>
        <w:t xml:space="preserve">) in </w:t>
      </w:r>
      <w:r w:rsidR="00193065" w:rsidRPr="00193065">
        <w:rPr>
          <w:rFonts w:ascii="Avenir Book" w:hAnsi="Avenir Book"/>
          <w:szCs w:val="20"/>
        </w:rPr>
        <w:t>St. Charles</w:t>
      </w:r>
      <w:r w:rsidR="0049378D">
        <w:rPr>
          <w:rFonts w:ascii="Avenir Book" w:hAnsi="Avenir Book"/>
          <w:szCs w:val="20"/>
        </w:rPr>
        <w:t xml:space="preserve">; </w:t>
      </w:r>
      <w:r w:rsidR="00193065">
        <w:rPr>
          <w:rFonts w:ascii="Avenir Book" w:hAnsi="Avenir Book"/>
          <w:szCs w:val="20"/>
        </w:rPr>
        <w:t xml:space="preserve">for </w:t>
      </w:r>
      <w:r w:rsidR="00D81EC5" w:rsidRPr="00D81EC5">
        <w:rPr>
          <w:rFonts w:ascii="Avenir Book" w:hAnsi="Avenir Book"/>
          <w:szCs w:val="20"/>
        </w:rPr>
        <w:t>M</w:t>
      </w:r>
      <w:r w:rsidR="00193065">
        <w:rPr>
          <w:rFonts w:ascii="Avenir Book" w:hAnsi="Avenir Book"/>
          <w:szCs w:val="20"/>
        </w:rPr>
        <w:t>eg</w:t>
      </w:r>
      <w:r w:rsidR="00D81EC5" w:rsidRPr="00D81EC5">
        <w:rPr>
          <w:rFonts w:ascii="Avenir Book" w:hAnsi="Avenir Book"/>
          <w:szCs w:val="20"/>
        </w:rPr>
        <w:t xml:space="preserve">, their </w:t>
      </w:r>
      <w:r w:rsidR="00193065" w:rsidRPr="00193065">
        <w:rPr>
          <w:rFonts w:ascii="Avenir Book" w:hAnsi="Avenir Book"/>
          <w:szCs w:val="20"/>
        </w:rPr>
        <w:t>Priest-in-charge</w:t>
      </w:r>
      <w:r w:rsidR="00D81EC5" w:rsidRPr="00D81EC5">
        <w:rPr>
          <w:rFonts w:ascii="Avenir Book" w:hAnsi="Avenir Book"/>
          <w:szCs w:val="20"/>
        </w:rPr>
        <w:t xml:space="preserve">; and </w:t>
      </w:r>
      <w:r w:rsidR="00193065" w:rsidRPr="00193065">
        <w:rPr>
          <w:rFonts w:ascii="Avenir Book" w:hAnsi="Avenir Book"/>
          <w:szCs w:val="20"/>
        </w:rPr>
        <w:t>Martin</w:t>
      </w:r>
      <w:r w:rsidR="00D81EC5" w:rsidRPr="00D81EC5">
        <w:rPr>
          <w:rFonts w:ascii="Avenir Book" w:hAnsi="Avenir Book"/>
          <w:szCs w:val="20"/>
        </w:rPr>
        <w:t xml:space="preserve">, their </w:t>
      </w:r>
      <w:r w:rsidR="00193065" w:rsidRPr="00193065">
        <w:rPr>
          <w:rFonts w:ascii="Avenir Book" w:hAnsi="Avenir Book"/>
          <w:szCs w:val="20"/>
        </w:rPr>
        <w:t>Assisting Priest</w:t>
      </w:r>
      <w:r w:rsidR="00D81EC5" w:rsidRPr="00D81EC5">
        <w:rPr>
          <w:rFonts w:ascii="Avenir Book" w:hAnsi="Avenir Book"/>
          <w:szCs w:val="20"/>
        </w:rPr>
        <w:t>.</w:t>
      </w:r>
    </w:p>
    <w:p w14:paraId="7B6E5BCF" w14:textId="29BAA054" w:rsidR="00DC3F76" w:rsidRPr="00D94853" w:rsidRDefault="00DC3F76" w:rsidP="00691F14">
      <w:pPr>
        <w:pStyle w:val="ListParagraph"/>
        <w:numPr>
          <w:ilvl w:val="0"/>
          <w:numId w:val="2"/>
        </w:numPr>
        <w:rPr>
          <w:rFonts w:ascii="Avenir Book" w:hAnsi="Avenir Book"/>
          <w:i/>
          <w:iCs/>
          <w:szCs w:val="20"/>
        </w:rPr>
      </w:pPr>
      <w:r w:rsidRPr="00D94853">
        <w:rPr>
          <w:rFonts w:ascii="Avenir Book" w:hAnsi="Avenir Book"/>
          <w:szCs w:val="20"/>
        </w:rPr>
        <w:t xml:space="preserve">In our companion Diocese of Puerto Rico, we pray for </w:t>
      </w:r>
      <w:r w:rsidR="00691F14" w:rsidRPr="00691F14">
        <w:rPr>
          <w:rFonts w:ascii="Avenir Book" w:hAnsi="Avenir Book"/>
          <w:szCs w:val="20"/>
        </w:rPr>
        <w:t>Pastoral Universitariaz</w:t>
      </w:r>
      <w:r w:rsidR="005762B0">
        <w:rPr>
          <w:rFonts w:ascii="Avenir Book" w:hAnsi="Avenir Book"/>
          <w:szCs w:val="20"/>
        </w:rPr>
        <w:t>.</w:t>
      </w:r>
    </w:p>
    <w:p w14:paraId="62D5E0D6" w14:textId="74D3CFD4" w:rsidR="00FE2A59" w:rsidRDefault="00164292" w:rsidP="00F4219B">
      <w:pPr>
        <w:pStyle w:val="ListParagraph"/>
        <w:numPr>
          <w:ilvl w:val="0"/>
          <w:numId w:val="2"/>
        </w:numPr>
        <w:rPr>
          <w:rFonts w:ascii="Avenir Book" w:hAnsi="Avenir Book"/>
          <w:szCs w:val="20"/>
        </w:rPr>
      </w:pPr>
      <w:r w:rsidRPr="00FE2A59">
        <w:rPr>
          <w:rFonts w:ascii="Avenir Book" w:hAnsi="Avenir Book"/>
          <w:szCs w:val="20"/>
        </w:rPr>
        <w:t>In the Anglican Communion, we pray for</w:t>
      </w:r>
      <w:r w:rsidR="00FE2A59" w:rsidRPr="00FE2A59">
        <w:t xml:space="preserve"> </w:t>
      </w:r>
      <w:r w:rsidR="00F4219B" w:rsidRPr="00F4219B">
        <w:rPr>
          <w:rFonts w:ascii="Avenir Book" w:hAnsi="Avenir Book"/>
          <w:szCs w:val="20"/>
        </w:rPr>
        <w:t>The Scottish Episcopal Church</w:t>
      </w:r>
      <w:r w:rsidR="00F4219B">
        <w:rPr>
          <w:rFonts w:ascii="Avenir Book" w:hAnsi="Avenir Book"/>
          <w:szCs w:val="20"/>
        </w:rPr>
        <w:t>.</w:t>
      </w:r>
    </w:p>
    <w:p w14:paraId="7E3E49FD" w14:textId="1F19C88F" w:rsidR="00EB4E38" w:rsidRDefault="002908DD" w:rsidP="00BC4BE3">
      <w:pPr>
        <w:pStyle w:val="ListParagraph"/>
        <w:numPr>
          <w:ilvl w:val="0"/>
          <w:numId w:val="2"/>
        </w:numPr>
        <w:rPr>
          <w:rFonts w:ascii="Avenir Book" w:hAnsi="Avenir Book"/>
          <w:szCs w:val="20"/>
        </w:rPr>
      </w:pPr>
      <w:r w:rsidRPr="00EC0D4B">
        <w:rPr>
          <w:rFonts w:ascii="Avenir Book" w:hAnsi="Avenir Book"/>
          <w:szCs w:val="20"/>
        </w:rPr>
        <w:t xml:space="preserve">In the Armed Forces and Federal Ministries, we pray for our chaplains, military members, their families, and for those serving in </w:t>
      </w:r>
      <w:r w:rsidR="00EC0D4B" w:rsidRPr="00EC0D4B">
        <w:rPr>
          <w:rFonts w:ascii="Avenir Book" w:hAnsi="Avenir Book"/>
          <w:szCs w:val="20"/>
        </w:rPr>
        <w:t>Pennsylvania—at Carlisle Barracks, Letterkenny Army Depot, Fort Indiantown Gap, Federal Correctional Institution Schuylkill, and the VA Pittsburgh Healthcare System.</w:t>
      </w:r>
    </w:p>
    <w:p w14:paraId="3B2FCFF2" w14:textId="77777777" w:rsidR="00EC0D4B" w:rsidRDefault="00EC0D4B" w:rsidP="0049378D">
      <w:pPr>
        <w:pStyle w:val="ListParagraph"/>
        <w:rPr>
          <w:rFonts w:ascii="Avenir Book" w:hAnsi="Avenir Book"/>
          <w:szCs w:val="20"/>
        </w:rPr>
      </w:pPr>
    </w:p>
    <w:p w14:paraId="4CDA20B0" w14:textId="77777777" w:rsidR="0049378D" w:rsidRDefault="0049378D" w:rsidP="0049378D">
      <w:pPr>
        <w:pStyle w:val="ListParagraph"/>
        <w:rPr>
          <w:rFonts w:ascii="Avenir Book" w:hAnsi="Avenir Book"/>
          <w:szCs w:val="20"/>
        </w:rPr>
      </w:pPr>
    </w:p>
    <w:p w14:paraId="6724EFCE" w14:textId="77777777" w:rsidR="0049378D" w:rsidRDefault="0049378D" w:rsidP="0049378D">
      <w:pPr>
        <w:pStyle w:val="ListParagraph"/>
        <w:rPr>
          <w:rFonts w:ascii="Avenir Book" w:hAnsi="Avenir Book"/>
          <w:szCs w:val="20"/>
        </w:rPr>
      </w:pPr>
    </w:p>
    <w:p w14:paraId="0F1092F2" w14:textId="77777777" w:rsidR="0049378D" w:rsidRDefault="0049378D" w:rsidP="0049378D">
      <w:pPr>
        <w:pStyle w:val="ListParagraph"/>
        <w:rPr>
          <w:rFonts w:ascii="Avenir Book" w:hAnsi="Avenir Book"/>
          <w:szCs w:val="20"/>
        </w:rPr>
      </w:pPr>
    </w:p>
    <w:p w14:paraId="09E210FA" w14:textId="77777777" w:rsidR="0049378D" w:rsidRPr="00EC0D4B" w:rsidRDefault="0049378D" w:rsidP="0049378D">
      <w:pPr>
        <w:pStyle w:val="ListParagraph"/>
        <w:rPr>
          <w:rFonts w:ascii="Avenir Book" w:hAnsi="Avenir Book"/>
          <w:szCs w:val="20"/>
        </w:rPr>
      </w:pPr>
    </w:p>
    <w:p w14:paraId="5EF35939" w14:textId="1A679C10" w:rsidR="00C46B10" w:rsidRPr="00D94853" w:rsidRDefault="00C46B10" w:rsidP="00C46B10">
      <w:pPr>
        <w:rPr>
          <w:rFonts w:ascii="Avenir Book" w:hAnsi="Avenir Book"/>
          <w:b/>
          <w:bCs/>
          <w:szCs w:val="20"/>
        </w:rPr>
      </w:pPr>
      <w:r>
        <w:rPr>
          <w:rFonts w:ascii="Avenir Book" w:hAnsi="Avenir Book"/>
          <w:b/>
          <w:bCs/>
          <w:szCs w:val="20"/>
        </w:rPr>
        <w:lastRenderedPageBreak/>
        <w:t>June 14:  The Third Sunday after Pentecost</w:t>
      </w:r>
    </w:p>
    <w:p w14:paraId="660F4994" w14:textId="77777777" w:rsidR="00193065" w:rsidRPr="00C3410B" w:rsidRDefault="00193065" w:rsidP="00C3410B">
      <w:pPr>
        <w:rPr>
          <w:rFonts w:ascii="Avenir Book" w:hAnsi="Avenir Book"/>
          <w:szCs w:val="20"/>
        </w:rPr>
      </w:pPr>
      <w:r w:rsidRPr="00C3410B">
        <w:rPr>
          <w:rFonts w:ascii="Avenir Book" w:hAnsi="Avenir Book"/>
          <w:szCs w:val="20"/>
        </w:rPr>
        <w:t>In our Diocese of Missouri, we pray for Grace Episcopal Church (1839) in Jefferson City and for Paula, their Deacon.</w:t>
      </w:r>
    </w:p>
    <w:p w14:paraId="4DE14472" w14:textId="7386A661" w:rsidR="00766A4C" w:rsidRPr="00D81EC5" w:rsidRDefault="00766A4C" w:rsidP="00193065">
      <w:pPr>
        <w:pStyle w:val="ListParagraph"/>
        <w:numPr>
          <w:ilvl w:val="0"/>
          <w:numId w:val="17"/>
        </w:numPr>
        <w:rPr>
          <w:rFonts w:ascii="Avenir Book" w:hAnsi="Avenir Book"/>
          <w:szCs w:val="20"/>
        </w:rPr>
      </w:pPr>
      <w:r w:rsidRPr="00D81EC5">
        <w:rPr>
          <w:rFonts w:ascii="Avenir Book" w:hAnsi="Avenir Book"/>
          <w:szCs w:val="20"/>
        </w:rPr>
        <w:t xml:space="preserve">In our companion Diocese of Puerto Rico, we pray for </w:t>
      </w:r>
      <w:r w:rsidR="00691F14" w:rsidRPr="00691F14">
        <w:rPr>
          <w:rFonts w:ascii="Avenir Book" w:hAnsi="Avenir Book"/>
          <w:szCs w:val="20"/>
        </w:rPr>
        <w:t>Parish of the Ascension (Parroquia Ayudada La Ascensión) in Morovis</w:t>
      </w:r>
      <w:r w:rsidRPr="00D81EC5">
        <w:rPr>
          <w:rFonts w:ascii="Avenir Book" w:hAnsi="Avenir Book"/>
          <w:szCs w:val="20"/>
        </w:rPr>
        <w:t>.</w:t>
      </w:r>
    </w:p>
    <w:p w14:paraId="05F2743F" w14:textId="61319894" w:rsidR="00FE2A59" w:rsidRPr="00193065" w:rsidRDefault="00164292" w:rsidP="00193065">
      <w:pPr>
        <w:pStyle w:val="ListParagraph"/>
        <w:numPr>
          <w:ilvl w:val="0"/>
          <w:numId w:val="3"/>
        </w:numPr>
        <w:rPr>
          <w:rFonts w:ascii="Avenir Book" w:hAnsi="Avenir Book"/>
          <w:szCs w:val="20"/>
        </w:rPr>
      </w:pPr>
      <w:r w:rsidRPr="00FE2A59">
        <w:rPr>
          <w:rFonts w:ascii="Avenir Book" w:hAnsi="Avenir Book"/>
          <w:szCs w:val="20"/>
        </w:rPr>
        <w:t>In the A</w:t>
      </w:r>
      <w:r w:rsidR="00FD5CE1" w:rsidRPr="00FE2A59">
        <w:rPr>
          <w:rFonts w:ascii="Avenir Book" w:hAnsi="Avenir Book"/>
          <w:szCs w:val="20"/>
        </w:rPr>
        <w:t xml:space="preserve">nglican Communion, we pray for </w:t>
      </w:r>
      <w:r w:rsidR="00F4219B" w:rsidRPr="00F4219B">
        <w:rPr>
          <w:rFonts w:ascii="Avenir Book" w:hAnsi="Avenir Book"/>
          <w:szCs w:val="20"/>
        </w:rPr>
        <w:t xml:space="preserve">Church of the Province of South </w:t>
      </w:r>
      <w:r w:rsidR="00F4219B" w:rsidRPr="00193065">
        <w:rPr>
          <w:rFonts w:ascii="Avenir Book" w:hAnsi="Avenir Book"/>
          <w:szCs w:val="20"/>
        </w:rPr>
        <w:t>East Asia</w:t>
      </w:r>
      <w:r w:rsidR="00FE2A59" w:rsidRPr="00193065">
        <w:rPr>
          <w:rFonts w:ascii="Avenir Book" w:hAnsi="Avenir Book"/>
          <w:szCs w:val="20"/>
        </w:rPr>
        <w:t>.</w:t>
      </w:r>
    </w:p>
    <w:p w14:paraId="255024EB" w14:textId="52F34340" w:rsidR="000C20C0" w:rsidRPr="00EC0D4B" w:rsidRDefault="000C20C0" w:rsidP="009670C0">
      <w:pPr>
        <w:pStyle w:val="ListParagraph"/>
        <w:numPr>
          <w:ilvl w:val="0"/>
          <w:numId w:val="3"/>
        </w:numPr>
        <w:rPr>
          <w:rFonts w:ascii="Avenir Book" w:hAnsi="Avenir Book"/>
          <w:szCs w:val="20"/>
        </w:rPr>
      </w:pPr>
      <w:r w:rsidRPr="00EC0D4B">
        <w:rPr>
          <w:rFonts w:ascii="Avenir Book" w:hAnsi="Avenir Book"/>
          <w:szCs w:val="20"/>
        </w:rPr>
        <w:t xml:space="preserve">In the Armed Forces and Federal Ministries, we pray for our chaplains, military members, their families, and </w:t>
      </w:r>
      <w:r w:rsidR="00EC0D4B" w:rsidRPr="00EC0D4B">
        <w:rPr>
          <w:rFonts w:ascii="Avenir Book" w:hAnsi="Avenir Book"/>
          <w:szCs w:val="20"/>
        </w:rPr>
        <w:t>all our Army service members on their 251st birthday and those serving in Puerto Rico—at Fort Buchanan, Muñiz Air National Guard Base, Coast Guard Base San Juan, and Camp Santiago.</w:t>
      </w:r>
    </w:p>
    <w:p w14:paraId="1F75E5BB" w14:textId="77777777" w:rsidR="00422E6F" w:rsidRDefault="00422E6F" w:rsidP="006826CF">
      <w:pPr>
        <w:rPr>
          <w:rFonts w:ascii="Avenir Book" w:hAnsi="Avenir Book"/>
          <w:b/>
          <w:bCs/>
          <w:szCs w:val="20"/>
        </w:rPr>
      </w:pPr>
    </w:p>
    <w:p w14:paraId="447D3ACB" w14:textId="77777777" w:rsidR="000962AD" w:rsidRDefault="000962AD" w:rsidP="006826CF">
      <w:pPr>
        <w:rPr>
          <w:rFonts w:ascii="Avenir Book" w:hAnsi="Avenir Book"/>
          <w:b/>
          <w:bCs/>
          <w:szCs w:val="20"/>
        </w:rPr>
      </w:pPr>
    </w:p>
    <w:p w14:paraId="13DAE3DD" w14:textId="073B0F04" w:rsidR="00C46B10" w:rsidRPr="00D94853" w:rsidRDefault="00C46B10" w:rsidP="00C46B10">
      <w:pPr>
        <w:rPr>
          <w:rFonts w:ascii="Avenir Book" w:hAnsi="Avenir Book"/>
          <w:b/>
          <w:bCs/>
          <w:szCs w:val="20"/>
        </w:rPr>
      </w:pPr>
      <w:r>
        <w:rPr>
          <w:rFonts w:ascii="Avenir Book" w:hAnsi="Avenir Book"/>
          <w:b/>
          <w:bCs/>
          <w:szCs w:val="20"/>
        </w:rPr>
        <w:t>June 21:  The Fourth Sunday after Pentecost</w:t>
      </w:r>
    </w:p>
    <w:p w14:paraId="693576DF" w14:textId="41B64D19" w:rsidR="00DC3F76" w:rsidRPr="00D94853" w:rsidRDefault="00DC3F76" w:rsidP="00DC3F76">
      <w:pPr>
        <w:rPr>
          <w:rFonts w:ascii="Avenir Book" w:hAnsi="Avenir Book"/>
          <w:szCs w:val="20"/>
        </w:rPr>
      </w:pPr>
      <w:r w:rsidRPr="00D94853">
        <w:rPr>
          <w:rFonts w:ascii="Avenir Book" w:hAnsi="Avenir Book"/>
          <w:szCs w:val="20"/>
        </w:rPr>
        <w:t xml:space="preserve">In our Diocese of Missouri, we pray for </w:t>
      </w:r>
      <w:r w:rsidR="00801CEE" w:rsidRPr="00801CEE">
        <w:rPr>
          <w:rFonts w:ascii="Avenir Book" w:hAnsi="Avenir Book"/>
          <w:szCs w:val="20"/>
        </w:rPr>
        <w:t xml:space="preserve">St. John's Episcopal Church </w:t>
      </w:r>
      <w:r w:rsidR="00D81EC5" w:rsidRPr="00D81EC5">
        <w:rPr>
          <w:rFonts w:ascii="Avenir Book" w:hAnsi="Avenir Book"/>
          <w:szCs w:val="20"/>
        </w:rPr>
        <w:t>(</w:t>
      </w:r>
      <w:r w:rsidR="00801CEE">
        <w:rPr>
          <w:rFonts w:ascii="Avenir Book" w:hAnsi="Avenir Book"/>
          <w:szCs w:val="20"/>
        </w:rPr>
        <w:t>1840</w:t>
      </w:r>
      <w:r w:rsidR="00D81EC5" w:rsidRPr="00D81EC5">
        <w:rPr>
          <w:rFonts w:ascii="Avenir Book" w:hAnsi="Avenir Book"/>
          <w:szCs w:val="20"/>
        </w:rPr>
        <w:t xml:space="preserve">) in </w:t>
      </w:r>
      <w:r w:rsidR="00801CEE" w:rsidRPr="00801CEE">
        <w:rPr>
          <w:rFonts w:ascii="Avenir Book" w:hAnsi="Avenir Book"/>
          <w:szCs w:val="20"/>
        </w:rPr>
        <w:t>Tower Grove/St. Louis</w:t>
      </w:r>
      <w:r w:rsidR="00801CEE">
        <w:rPr>
          <w:rFonts w:ascii="Avenir Book" w:hAnsi="Avenir Book"/>
          <w:szCs w:val="20"/>
        </w:rPr>
        <w:t xml:space="preserve"> </w:t>
      </w:r>
      <w:r w:rsidR="00D81EC5" w:rsidRPr="00D81EC5">
        <w:rPr>
          <w:rFonts w:ascii="Avenir Book" w:hAnsi="Avenir Book"/>
          <w:szCs w:val="20"/>
        </w:rPr>
        <w:t xml:space="preserve">and for </w:t>
      </w:r>
      <w:r w:rsidR="00801CEE">
        <w:rPr>
          <w:rFonts w:ascii="Avenir Book" w:hAnsi="Avenir Book"/>
          <w:szCs w:val="20"/>
        </w:rPr>
        <w:t>Nancy</w:t>
      </w:r>
      <w:r w:rsidR="0049378D">
        <w:rPr>
          <w:rFonts w:ascii="Avenir Book" w:hAnsi="Avenir Book"/>
          <w:szCs w:val="20"/>
        </w:rPr>
        <w:t>,</w:t>
      </w:r>
      <w:r w:rsidR="00801CEE">
        <w:rPr>
          <w:rFonts w:ascii="Avenir Book" w:hAnsi="Avenir Book"/>
          <w:szCs w:val="20"/>
        </w:rPr>
        <w:t xml:space="preserve"> their </w:t>
      </w:r>
      <w:r w:rsidR="00801CEE" w:rsidRPr="00801CEE">
        <w:rPr>
          <w:rFonts w:ascii="Avenir Book" w:hAnsi="Avenir Book"/>
          <w:szCs w:val="20"/>
        </w:rPr>
        <w:t>Priest-in-Charge</w:t>
      </w:r>
      <w:r w:rsidR="00D81EC5" w:rsidRPr="00D81EC5">
        <w:rPr>
          <w:rFonts w:ascii="Avenir Book" w:hAnsi="Avenir Book"/>
          <w:szCs w:val="20"/>
        </w:rPr>
        <w:t>.</w:t>
      </w:r>
    </w:p>
    <w:p w14:paraId="431E295F" w14:textId="30D8A215" w:rsidR="00DC3F76" w:rsidRPr="00D94853" w:rsidRDefault="00766A4C" w:rsidP="00691F14">
      <w:pPr>
        <w:pStyle w:val="ListParagraph"/>
        <w:numPr>
          <w:ilvl w:val="0"/>
          <w:numId w:val="4"/>
        </w:numPr>
        <w:rPr>
          <w:rFonts w:ascii="Avenir Book" w:hAnsi="Avenir Book"/>
          <w:szCs w:val="20"/>
        </w:rPr>
      </w:pPr>
      <w:r w:rsidRPr="00766A4C">
        <w:rPr>
          <w:rFonts w:ascii="Avenir Book" w:hAnsi="Avenir Book"/>
          <w:szCs w:val="20"/>
        </w:rPr>
        <w:t xml:space="preserve">In our companion Diocese of Puerto Rico, we pray for </w:t>
      </w:r>
      <w:r w:rsidR="00691F14" w:rsidRPr="00691F14">
        <w:rPr>
          <w:rFonts w:ascii="Avenir Book" w:hAnsi="Avenir Book"/>
          <w:szCs w:val="20"/>
        </w:rPr>
        <w:t>The Episcopal School System (Sistema Escuelas Episcopales)</w:t>
      </w:r>
      <w:r w:rsidR="005762B0">
        <w:rPr>
          <w:rFonts w:ascii="Avenir Book" w:hAnsi="Avenir Book"/>
          <w:szCs w:val="20"/>
        </w:rPr>
        <w:t>.</w:t>
      </w:r>
    </w:p>
    <w:p w14:paraId="0075CCB4" w14:textId="77777777" w:rsidR="00EC0D4B" w:rsidRDefault="00164292" w:rsidP="00EC0D4B">
      <w:pPr>
        <w:pStyle w:val="ListParagraph"/>
        <w:numPr>
          <w:ilvl w:val="0"/>
          <w:numId w:val="4"/>
        </w:numPr>
        <w:rPr>
          <w:rFonts w:ascii="Avenir Book" w:hAnsi="Avenir Book"/>
          <w:szCs w:val="20"/>
        </w:rPr>
      </w:pPr>
      <w:r w:rsidRPr="00F4219B">
        <w:rPr>
          <w:rFonts w:ascii="Avenir Book" w:hAnsi="Avenir Book"/>
          <w:szCs w:val="20"/>
        </w:rPr>
        <w:t xml:space="preserve">In the Anglican Communion, we pray for </w:t>
      </w:r>
      <w:r w:rsidR="00F4219B" w:rsidRPr="00F4219B">
        <w:rPr>
          <w:rFonts w:ascii="Avenir Book" w:hAnsi="Avenir Book"/>
          <w:szCs w:val="20"/>
        </w:rPr>
        <w:t>The Church of South India (United)</w:t>
      </w:r>
      <w:r w:rsidR="00F4219B">
        <w:rPr>
          <w:rFonts w:ascii="Avenir Book" w:hAnsi="Avenir Book"/>
          <w:szCs w:val="20"/>
        </w:rPr>
        <w:t>.</w:t>
      </w:r>
    </w:p>
    <w:p w14:paraId="6C9362D5" w14:textId="423ACBDD" w:rsidR="003210AA" w:rsidRPr="00EC0D4B" w:rsidRDefault="00EC0D4B" w:rsidP="00EC0D4B">
      <w:pPr>
        <w:pStyle w:val="ListParagraph"/>
        <w:numPr>
          <w:ilvl w:val="0"/>
          <w:numId w:val="4"/>
        </w:numPr>
        <w:rPr>
          <w:rFonts w:ascii="Avenir Book" w:hAnsi="Avenir Book"/>
          <w:szCs w:val="20"/>
        </w:rPr>
      </w:pPr>
      <w:r w:rsidRPr="00EC0D4B">
        <w:rPr>
          <w:rFonts w:ascii="Avenir Book" w:hAnsi="Avenir Book"/>
          <w:szCs w:val="20"/>
        </w:rPr>
        <w:t>In the Armed Forces and Federal Ministries, we pray for our chaplains, military members, their families, and for those serving in Rhode Island—at the Navy War College, Camp Fogarty, Coast Guard Station Providence, the 143rd Airlift Wing Air National Guard, and the Providence VA Medical Center.</w:t>
      </w:r>
    </w:p>
    <w:p w14:paraId="1345472E" w14:textId="77777777" w:rsidR="000962AD" w:rsidRDefault="000962AD" w:rsidP="00DC3F76">
      <w:pPr>
        <w:rPr>
          <w:rFonts w:ascii="Avenir Book" w:hAnsi="Avenir Book"/>
          <w:b/>
          <w:bCs/>
          <w:szCs w:val="20"/>
        </w:rPr>
      </w:pPr>
    </w:p>
    <w:p w14:paraId="7BF94EF9" w14:textId="77777777" w:rsidR="009B2DCC" w:rsidRPr="00D94853" w:rsidRDefault="009B2DCC" w:rsidP="00DC3F76">
      <w:pPr>
        <w:rPr>
          <w:rFonts w:ascii="Avenir Book" w:hAnsi="Avenir Book"/>
          <w:b/>
          <w:bCs/>
          <w:szCs w:val="20"/>
        </w:rPr>
      </w:pPr>
    </w:p>
    <w:p w14:paraId="7FBBBA4E" w14:textId="00252129" w:rsidR="00C46B10" w:rsidRPr="00D94853" w:rsidRDefault="00C46B10" w:rsidP="00C46B10">
      <w:pPr>
        <w:rPr>
          <w:rFonts w:ascii="Avenir Book" w:hAnsi="Avenir Book"/>
          <w:b/>
          <w:bCs/>
          <w:szCs w:val="20"/>
        </w:rPr>
      </w:pPr>
      <w:r>
        <w:rPr>
          <w:rFonts w:ascii="Avenir Book" w:hAnsi="Avenir Book"/>
          <w:b/>
          <w:bCs/>
          <w:szCs w:val="20"/>
        </w:rPr>
        <w:t>June 28:  The Fifth Sunday after Pentecost</w:t>
      </w:r>
    </w:p>
    <w:p w14:paraId="419B7B80" w14:textId="5A5D6AE1" w:rsidR="00DC3F76" w:rsidRPr="00D94853" w:rsidRDefault="00DC3F76" w:rsidP="00DC3F76">
      <w:pPr>
        <w:rPr>
          <w:rFonts w:ascii="Avenir Book" w:hAnsi="Avenir Book"/>
          <w:szCs w:val="20"/>
        </w:rPr>
      </w:pPr>
      <w:r w:rsidRPr="00D94853">
        <w:rPr>
          <w:rFonts w:ascii="Avenir Book" w:hAnsi="Avenir Book"/>
          <w:szCs w:val="20"/>
        </w:rPr>
        <w:t xml:space="preserve">In our Diocese of Missouri, we pray for </w:t>
      </w:r>
      <w:r w:rsidR="00801CEE" w:rsidRPr="00801CEE">
        <w:rPr>
          <w:rFonts w:ascii="Avenir Book" w:hAnsi="Avenir Book"/>
          <w:szCs w:val="20"/>
        </w:rPr>
        <w:t xml:space="preserve">Trinity Episcopal Church </w:t>
      </w:r>
      <w:r w:rsidR="00FE1F56" w:rsidRPr="00FE1F56">
        <w:rPr>
          <w:rFonts w:ascii="Avenir Book" w:hAnsi="Avenir Book"/>
          <w:szCs w:val="20"/>
        </w:rPr>
        <w:t>(</w:t>
      </w:r>
      <w:r w:rsidR="00801CEE" w:rsidRPr="00801CEE">
        <w:rPr>
          <w:rFonts w:ascii="Avenir Book" w:hAnsi="Avenir Book"/>
          <w:szCs w:val="20"/>
        </w:rPr>
        <w:t>1846</w:t>
      </w:r>
      <w:r w:rsidR="00FE1F56" w:rsidRPr="00FE1F56">
        <w:rPr>
          <w:rFonts w:ascii="Avenir Book" w:hAnsi="Avenir Book"/>
          <w:szCs w:val="20"/>
        </w:rPr>
        <w:t xml:space="preserve">) in </w:t>
      </w:r>
      <w:r w:rsidR="00801CEE">
        <w:rPr>
          <w:rFonts w:ascii="Avenir Book" w:hAnsi="Avenir Book"/>
          <w:szCs w:val="20"/>
        </w:rPr>
        <w:t>Hannibal</w:t>
      </w:r>
      <w:r w:rsidR="00FE1F56" w:rsidRPr="00FE1F56">
        <w:rPr>
          <w:rFonts w:ascii="Avenir Book" w:hAnsi="Avenir Book"/>
          <w:szCs w:val="20"/>
        </w:rPr>
        <w:t>.</w:t>
      </w:r>
    </w:p>
    <w:p w14:paraId="7EA0FD0F" w14:textId="4EA6E5DE" w:rsidR="00766A4C" w:rsidRDefault="00766A4C" w:rsidP="00691F14">
      <w:pPr>
        <w:pStyle w:val="ListParagraph"/>
        <w:numPr>
          <w:ilvl w:val="0"/>
          <w:numId w:val="5"/>
        </w:numPr>
        <w:rPr>
          <w:rFonts w:ascii="Avenir Book" w:hAnsi="Avenir Book"/>
          <w:szCs w:val="20"/>
        </w:rPr>
      </w:pPr>
      <w:r w:rsidRPr="00766A4C">
        <w:rPr>
          <w:rFonts w:ascii="Avenir Book" w:hAnsi="Avenir Book"/>
          <w:szCs w:val="20"/>
        </w:rPr>
        <w:t xml:space="preserve">In our companion Diocese of Puerto Rico, we pray for </w:t>
      </w:r>
      <w:r w:rsidR="00691F14" w:rsidRPr="00691F14">
        <w:rPr>
          <w:rFonts w:ascii="Avenir Book" w:hAnsi="Avenir Book"/>
          <w:szCs w:val="20"/>
        </w:rPr>
        <w:t>Our Lady of Guadalupe (Chapel) (Nuestra Sra. De Guadalupe) in Patillas</w:t>
      </w:r>
      <w:r w:rsidR="00691F14">
        <w:rPr>
          <w:rFonts w:ascii="Avenir Book" w:hAnsi="Avenir Book"/>
          <w:szCs w:val="20"/>
        </w:rPr>
        <w:t>.</w:t>
      </w:r>
    </w:p>
    <w:p w14:paraId="46C70DAF" w14:textId="72B591DC" w:rsidR="00DC3F76" w:rsidRPr="00EC0D4B" w:rsidRDefault="002F5D65" w:rsidP="00F1625F">
      <w:pPr>
        <w:pStyle w:val="ListParagraph"/>
        <w:numPr>
          <w:ilvl w:val="0"/>
          <w:numId w:val="5"/>
        </w:numPr>
        <w:rPr>
          <w:rFonts w:ascii="Avenir Book" w:hAnsi="Avenir Book"/>
          <w:szCs w:val="20"/>
        </w:rPr>
      </w:pPr>
      <w:r w:rsidRPr="00EC0D4B">
        <w:rPr>
          <w:rFonts w:ascii="Avenir Book" w:hAnsi="Avenir Book"/>
          <w:szCs w:val="20"/>
        </w:rPr>
        <w:t xml:space="preserve">In the Anglican </w:t>
      </w:r>
      <w:r w:rsidR="00EB2AA1" w:rsidRPr="00EC0D4B">
        <w:rPr>
          <w:rFonts w:ascii="Avenir Book" w:hAnsi="Avenir Book"/>
          <w:szCs w:val="20"/>
        </w:rPr>
        <w:t xml:space="preserve">Communion, we pray for </w:t>
      </w:r>
      <w:r w:rsidR="00F4219B" w:rsidRPr="00EC0D4B">
        <w:rPr>
          <w:rFonts w:ascii="Avenir Book" w:hAnsi="Avenir Book"/>
          <w:szCs w:val="20"/>
        </w:rPr>
        <w:t>The Anglican Church of</w:t>
      </w:r>
      <w:r w:rsidR="00EC0D4B" w:rsidRPr="00EC0D4B">
        <w:rPr>
          <w:rFonts w:ascii="Avenir Book" w:hAnsi="Avenir Book"/>
          <w:szCs w:val="20"/>
        </w:rPr>
        <w:t xml:space="preserve"> </w:t>
      </w:r>
      <w:r w:rsidR="00F4219B" w:rsidRPr="00EC0D4B">
        <w:rPr>
          <w:rFonts w:ascii="Avenir Book" w:hAnsi="Avenir Book"/>
          <w:szCs w:val="20"/>
        </w:rPr>
        <w:t>Southern Africa.</w:t>
      </w:r>
    </w:p>
    <w:p w14:paraId="3D7FC60B" w14:textId="205C3365" w:rsidR="000C20C0" w:rsidRPr="00EC0D4B" w:rsidRDefault="000C20C0" w:rsidP="0068028E">
      <w:pPr>
        <w:pStyle w:val="ListParagraph"/>
        <w:numPr>
          <w:ilvl w:val="0"/>
          <w:numId w:val="5"/>
        </w:numPr>
        <w:rPr>
          <w:rFonts w:ascii="Avenir Book" w:hAnsi="Avenir Book"/>
          <w:szCs w:val="20"/>
        </w:rPr>
      </w:pPr>
      <w:r w:rsidRPr="00EC0D4B">
        <w:rPr>
          <w:rFonts w:ascii="Avenir Book" w:hAnsi="Avenir Book"/>
          <w:szCs w:val="20"/>
        </w:rPr>
        <w:t xml:space="preserve">In the Armed Forces and Federal Ministries, we pray for our chaplains, military members, their families, and for those serving in </w:t>
      </w:r>
      <w:r w:rsidR="00EC0D4B" w:rsidRPr="00EC0D4B">
        <w:rPr>
          <w:rFonts w:ascii="Avenir Book" w:hAnsi="Avenir Book"/>
          <w:szCs w:val="20"/>
        </w:rPr>
        <w:t>South Carolina—at Fort Jackson, Shaw Air Force Base, Marine Corps Air Station Beaufort, Joint Base Charleston, Federal Correctional Institution Edgefield, and the VA Columbia Health Care System.</w:t>
      </w:r>
    </w:p>
    <w:p w14:paraId="3DDF9203" w14:textId="77777777" w:rsidR="000C20C0" w:rsidRPr="000C20C0" w:rsidRDefault="000C20C0" w:rsidP="000C20C0">
      <w:pPr>
        <w:ind w:left="360"/>
        <w:rPr>
          <w:rFonts w:ascii="Avenir Book" w:hAnsi="Avenir Book"/>
          <w:szCs w:val="20"/>
        </w:rPr>
      </w:pPr>
    </w:p>
    <w:p w14:paraId="7BD8B9C5" w14:textId="4FB7F220" w:rsidR="00CB1D55" w:rsidRDefault="00CB1D55" w:rsidP="00DC3F76">
      <w:pPr>
        <w:rPr>
          <w:rFonts w:ascii="Avenir Book" w:hAnsi="Avenir Book"/>
          <w:b/>
          <w:bCs/>
          <w:szCs w:val="20"/>
        </w:rPr>
      </w:pPr>
      <w:r>
        <w:rPr>
          <w:rFonts w:ascii="Avenir Book" w:hAnsi="Avenir Book"/>
          <w:b/>
          <w:bCs/>
          <w:szCs w:val="20"/>
        </w:rPr>
        <w:t xml:space="preserve">                                               ____________________________________</w:t>
      </w:r>
    </w:p>
    <w:p w14:paraId="63C8637C" w14:textId="77777777" w:rsidR="000962AD" w:rsidRDefault="000962AD" w:rsidP="00DC3F76">
      <w:pPr>
        <w:rPr>
          <w:rFonts w:ascii="Avenir Book" w:hAnsi="Avenir Book"/>
          <w:b/>
          <w:bCs/>
          <w:szCs w:val="20"/>
        </w:rPr>
      </w:pPr>
    </w:p>
    <w:p w14:paraId="2657B160" w14:textId="77777777" w:rsidR="009B2DCC" w:rsidRDefault="009B2DCC" w:rsidP="00DC3F76">
      <w:pPr>
        <w:rPr>
          <w:rFonts w:ascii="Avenir Book" w:hAnsi="Avenir Book"/>
          <w:b/>
          <w:bCs/>
          <w:szCs w:val="20"/>
        </w:rPr>
      </w:pPr>
    </w:p>
    <w:p w14:paraId="2B75BFCB" w14:textId="00B66286" w:rsidR="00C46B10" w:rsidRPr="00D94853" w:rsidRDefault="00C46B10" w:rsidP="00C46B10">
      <w:pPr>
        <w:rPr>
          <w:rFonts w:ascii="Avenir Book" w:hAnsi="Avenir Book"/>
          <w:b/>
          <w:bCs/>
          <w:szCs w:val="20"/>
        </w:rPr>
      </w:pPr>
      <w:r>
        <w:rPr>
          <w:rFonts w:ascii="Avenir Book" w:hAnsi="Avenir Book"/>
          <w:b/>
          <w:bCs/>
          <w:szCs w:val="20"/>
        </w:rPr>
        <w:t>July 5:  The Sixth Sunday after Pentecost</w:t>
      </w:r>
    </w:p>
    <w:p w14:paraId="7EA79C28" w14:textId="3F2D0624" w:rsidR="00981982" w:rsidRDefault="00981982" w:rsidP="00981982">
      <w:pPr>
        <w:rPr>
          <w:rFonts w:ascii="Avenir Book" w:hAnsi="Avenir Book"/>
          <w:szCs w:val="20"/>
        </w:rPr>
      </w:pPr>
      <w:r w:rsidRPr="00981982">
        <w:rPr>
          <w:rFonts w:ascii="Avenir Book" w:hAnsi="Avenir Book"/>
          <w:szCs w:val="20"/>
        </w:rPr>
        <w:t>In our Diocese of Missouri, we pray for the people and ministry of</w:t>
      </w:r>
      <w:r w:rsidR="0075429F">
        <w:rPr>
          <w:rFonts w:ascii="Avenir Book" w:hAnsi="Avenir Book"/>
          <w:szCs w:val="20"/>
        </w:rPr>
        <w:t xml:space="preserve"> </w:t>
      </w:r>
      <w:r w:rsidR="00801CEE" w:rsidRPr="00801CEE">
        <w:rPr>
          <w:rFonts w:ascii="Avenir Book" w:hAnsi="Avenir Book"/>
          <w:szCs w:val="20"/>
        </w:rPr>
        <w:t xml:space="preserve">The Episcopal Church of St. Michael &amp; St. George </w:t>
      </w:r>
      <w:r w:rsidR="00FE1F56" w:rsidRPr="00FE1F56">
        <w:rPr>
          <w:rFonts w:ascii="Avenir Book" w:hAnsi="Avenir Book"/>
          <w:szCs w:val="20"/>
        </w:rPr>
        <w:t>(</w:t>
      </w:r>
      <w:r w:rsidR="00801CEE" w:rsidRPr="00801CEE">
        <w:rPr>
          <w:rFonts w:ascii="Avenir Book" w:hAnsi="Avenir Book"/>
          <w:szCs w:val="20"/>
        </w:rPr>
        <w:t>1848/1912</w:t>
      </w:r>
      <w:r w:rsidR="00FE1F56" w:rsidRPr="00FE1F56">
        <w:rPr>
          <w:rFonts w:ascii="Avenir Book" w:hAnsi="Avenir Book"/>
          <w:szCs w:val="20"/>
        </w:rPr>
        <w:t xml:space="preserve">) in </w:t>
      </w:r>
      <w:r w:rsidR="00801CEE" w:rsidRPr="00801CEE">
        <w:rPr>
          <w:rFonts w:ascii="Avenir Book" w:hAnsi="Avenir Book"/>
          <w:szCs w:val="20"/>
        </w:rPr>
        <w:t>Clayton</w:t>
      </w:r>
      <w:r w:rsidR="009B2DCC">
        <w:rPr>
          <w:rFonts w:ascii="Avenir Book" w:hAnsi="Avenir Book"/>
          <w:szCs w:val="20"/>
        </w:rPr>
        <w:t xml:space="preserve">; for </w:t>
      </w:r>
      <w:r w:rsidR="00801CEE" w:rsidRPr="00801CEE">
        <w:rPr>
          <w:rFonts w:ascii="Avenir Book" w:hAnsi="Avenir Book"/>
          <w:szCs w:val="20"/>
        </w:rPr>
        <w:t>Peter &amp; Tom</w:t>
      </w:r>
      <w:r w:rsidR="0049378D">
        <w:rPr>
          <w:rFonts w:ascii="Avenir Book" w:hAnsi="Avenir Book"/>
          <w:szCs w:val="20"/>
        </w:rPr>
        <w:t>,</w:t>
      </w:r>
      <w:r w:rsidR="007B15F9">
        <w:rPr>
          <w:rFonts w:ascii="Avenir Book" w:hAnsi="Avenir Book"/>
          <w:szCs w:val="20"/>
        </w:rPr>
        <w:t xml:space="preserve"> their </w:t>
      </w:r>
      <w:r w:rsidR="00801CEE" w:rsidRPr="00801CEE">
        <w:rPr>
          <w:rFonts w:ascii="Avenir Book" w:hAnsi="Avenir Book"/>
          <w:szCs w:val="20"/>
        </w:rPr>
        <w:t xml:space="preserve">Assistant Rectors; </w:t>
      </w:r>
      <w:r w:rsidR="00801CEE">
        <w:rPr>
          <w:rFonts w:ascii="Avenir Book" w:hAnsi="Avenir Book"/>
          <w:szCs w:val="20"/>
        </w:rPr>
        <w:t xml:space="preserve">and Stewart </w:t>
      </w:r>
      <w:r w:rsidR="00801CEE" w:rsidRPr="00801CEE">
        <w:rPr>
          <w:rFonts w:ascii="Avenir Book" w:hAnsi="Avenir Book"/>
          <w:szCs w:val="20"/>
        </w:rPr>
        <w:t>&amp; Anne</w:t>
      </w:r>
      <w:r w:rsidR="0049378D">
        <w:rPr>
          <w:rFonts w:ascii="Avenir Book" w:hAnsi="Avenir Book"/>
          <w:szCs w:val="20"/>
        </w:rPr>
        <w:t>,</w:t>
      </w:r>
      <w:r w:rsidR="007B15F9">
        <w:rPr>
          <w:rFonts w:ascii="Avenir Book" w:hAnsi="Avenir Book"/>
          <w:szCs w:val="20"/>
        </w:rPr>
        <w:t xml:space="preserve"> their </w:t>
      </w:r>
      <w:r w:rsidR="00801CEE" w:rsidRPr="00801CEE">
        <w:rPr>
          <w:rFonts w:ascii="Avenir Book" w:hAnsi="Avenir Book"/>
          <w:szCs w:val="20"/>
        </w:rPr>
        <w:t>Priest Associates</w:t>
      </w:r>
      <w:r w:rsidR="00FE1F56" w:rsidRPr="00FE1F56">
        <w:rPr>
          <w:rFonts w:ascii="Avenir Book" w:hAnsi="Avenir Book"/>
          <w:szCs w:val="20"/>
        </w:rPr>
        <w:t>.</w:t>
      </w:r>
    </w:p>
    <w:p w14:paraId="24875FEF" w14:textId="46E68561" w:rsidR="00766A4C" w:rsidRDefault="00766A4C" w:rsidP="00691F14">
      <w:pPr>
        <w:pStyle w:val="ListParagraph"/>
        <w:numPr>
          <w:ilvl w:val="0"/>
          <w:numId w:val="6"/>
        </w:numPr>
        <w:rPr>
          <w:rFonts w:ascii="Avenir Book" w:hAnsi="Avenir Book"/>
          <w:szCs w:val="20"/>
        </w:rPr>
      </w:pPr>
      <w:r w:rsidRPr="00766A4C">
        <w:rPr>
          <w:rFonts w:ascii="Avenir Book" w:hAnsi="Avenir Book"/>
          <w:szCs w:val="20"/>
        </w:rPr>
        <w:t xml:space="preserve">In our companion Diocese of Puerto Rico, we pray for </w:t>
      </w:r>
      <w:r w:rsidR="00691F14" w:rsidRPr="00691F14">
        <w:rPr>
          <w:rFonts w:ascii="Avenir Book" w:hAnsi="Avenir Book"/>
          <w:szCs w:val="20"/>
        </w:rPr>
        <w:t>Holy Trinity Episcopal College (Colegio Episcopal Santísima) in Trinidad</w:t>
      </w:r>
      <w:r w:rsidR="00691F14">
        <w:rPr>
          <w:rFonts w:ascii="Avenir Book" w:hAnsi="Avenir Book"/>
          <w:szCs w:val="20"/>
        </w:rPr>
        <w:t>.</w:t>
      </w:r>
    </w:p>
    <w:p w14:paraId="74B7918D" w14:textId="4D777CBD" w:rsidR="002F5D65" w:rsidRPr="009B2DCC" w:rsidRDefault="002F5D65" w:rsidP="009B2DCC">
      <w:pPr>
        <w:pStyle w:val="ListParagraph"/>
        <w:numPr>
          <w:ilvl w:val="0"/>
          <w:numId w:val="6"/>
        </w:numPr>
        <w:rPr>
          <w:rFonts w:ascii="Avenir Book" w:hAnsi="Avenir Book"/>
          <w:szCs w:val="20"/>
        </w:rPr>
      </w:pPr>
      <w:r w:rsidRPr="004352B5">
        <w:rPr>
          <w:rFonts w:ascii="Avenir Book" w:hAnsi="Avenir Book"/>
          <w:szCs w:val="20"/>
        </w:rPr>
        <w:lastRenderedPageBreak/>
        <w:t>In the A</w:t>
      </w:r>
      <w:r w:rsidR="00EB2AA1" w:rsidRPr="004352B5">
        <w:rPr>
          <w:rFonts w:ascii="Avenir Book" w:hAnsi="Avenir Book"/>
          <w:szCs w:val="20"/>
        </w:rPr>
        <w:t xml:space="preserve">nglican Communion, we pray for </w:t>
      </w:r>
      <w:r w:rsidR="00F4219B" w:rsidRPr="00F4219B">
        <w:rPr>
          <w:rFonts w:ascii="Avenir Book" w:hAnsi="Avenir Book"/>
          <w:szCs w:val="20"/>
        </w:rPr>
        <w:t>The Anglican Church of</w:t>
      </w:r>
      <w:r w:rsidR="009B2DCC">
        <w:rPr>
          <w:rFonts w:ascii="Avenir Book" w:hAnsi="Avenir Book"/>
          <w:szCs w:val="20"/>
        </w:rPr>
        <w:t xml:space="preserve"> </w:t>
      </w:r>
      <w:r w:rsidR="00F4219B" w:rsidRPr="009B2DCC">
        <w:rPr>
          <w:rFonts w:ascii="Avenir Book" w:hAnsi="Avenir Book"/>
          <w:szCs w:val="20"/>
        </w:rPr>
        <w:t>South America.</w:t>
      </w:r>
    </w:p>
    <w:p w14:paraId="484DEE01" w14:textId="1EF11757" w:rsidR="000C20C0" w:rsidRPr="00EC0D4B" w:rsidRDefault="000C20C0" w:rsidP="008F56B9">
      <w:pPr>
        <w:pStyle w:val="ListParagraph"/>
        <w:numPr>
          <w:ilvl w:val="0"/>
          <w:numId w:val="6"/>
        </w:numPr>
        <w:rPr>
          <w:rFonts w:ascii="Avenir Book" w:hAnsi="Avenir Book"/>
          <w:szCs w:val="20"/>
        </w:rPr>
      </w:pPr>
      <w:r w:rsidRPr="00EC0D4B">
        <w:rPr>
          <w:rFonts w:ascii="Avenir Book" w:hAnsi="Avenir Book"/>
          <w:szCs w:val="20"/>
        </w:rPr>
        <w:t xml:space="preserve">In the Armed Forces and Federal Ministries, we pray for our chaplains, military members, their families, and for those serving in </w:t>
      </w:r>
      <w:r w:rsidR="00EC0D4B" w:rsidRPr="00EC0D4B">
        <w:rPr>
          <w:rFonts w:ascii="Avenir Book" w:hAnsi="Avenir Book"/>
          <w:szCs w:val="20"/>
        </w:rPr>
        <w:t>South Dakota—at Ellsworth Air Force Base, the 114th Fighter Wing Air National Guard, Camp Rapid, Federal Prison Camp Yankton, and the Sioux Falls VA Medical Center.</w:t>
      </w:r>
    </w:p>
    <w:p w14:paraId="199D7998" w14:textId="77777777" w:rsidR="000962AD" w:rsidRDefault="000962AD" w:rsidP="000C20C0">
      <w:pPr>
        <w:pStyle w:val="ListParagraph"/>
        <w:rPr>
          <w:rFonts w:ascii="Avenir Book" w:hAnsi="Avenir Book"/>
          <w:szCs w:val="20"/>
        </w:rPr>
      </w:pPr>
    </w:p>
    <w:p w14:paraId="726AD71C" w14:textId="77777777" w:rsidR="00CF6762" w:rsidRPr="000C20C0" w:rsidRDefault="00CF6762" w:rsidP="000C20C0">
      <w:pPr>
        <w:pStyle w:val="ListParagraph"/>
        <w:rPr>
          <w:rFonts w:ascii="Avenir Book" w:hAnsi="Avenir Book"/>
          <w:szCs w:val="20"/>
        </w:rPr>
      </w:pPr>
    </w:p>
    <w:p w14:paraId="280A40C4" w14:textId="1F693971" w:rsidR="00C46B10" w:rsidRPr="00D94853" w:rsidRDefault="00C46B10" w:rsidP="00C46B10">
      <w:pPr>
        <w:rPr>
          <w:rFonts w:ascii="Avenir Book" w:hAnsi="Avenir Book"/>
          <w:b/>
          <w:bCs/>
          <w:szCs w:val="20"/>
        </w:rPr>
      </w:pPr>
      <w:r>
        <w:rPr>
          <w:rFonts w:ascii="Avenir Book" w:hAnsi="Avenir Book"/>
          <w:b/>
          <w:bCs/>
          <w:szCs w:val="20"/>
        </w:rPr>
        <w:t>July 12:  The Seventh Sunday after Pentecost</w:t>
      </w:r>
    </w:p>
    <w:p w14:paraId="114B1F3B" w14:textId="042245FB" w:rsidR="00C60E3A" w:rsidRDefault="001C5326" w:rsidP="00C60E3A">
      <w:pPr>
        <w:rPr>
          <w:rFonts w:ascii="Avenir Book" w:hAnsi="Avenir Book"/>
          <w:szCs w:val="20"/>
        </w:rPr>
      </w:pPr>
      <w:r w:rsidRPr="001C5326">
        <w:rPr>
          <w:rFonts w:ascii="Avenir Book" w:hAnsi="Avenir Book"/>
          <w:szCs w:val="20"/>
        </w:rPr>
        <w:t xml:space="preserve">In our Diocese of Missouri, we pray for the people and ministry of </w:t>
      </w:r>
      <w:r w:rsidR="007B15F9" w:rsidRPr="007B15F9">
        <w:rPr>
          <w:rFonts w:ascii="Avenir Book" w:hAnsi="Avenir Book"/>
          <w:szCs w:val="20"/>
        </w:rPr>
        <w:t>St. John's Episcopal Church</w:t>
      </w:r>
      <w:r w:rsidR="007B15F9">
        <w:rPr>
          <w:rFonts w:ascii="Avenir Book" w:hAnsi="Avenir Book"/>
          <w:szCs w:val="20"/>
        </w:rPr>
        <w:t xml:space="preserve"> (1853</w:t>
      </w:r>
      <w:r w:rsidR="00FE1F56" w:rsidRPr="00FE1F56">
        <w:rPr>
          <w:rFonts w:ascii="Avenir Book" w:hAnsi="Avenir Book"/>
          <w:szCs w:val="20"/>
        </w:rPr>
        <w:t xml:space="preserve">) in </w:t>
      </w:r>
      <w:r w:rsidR="007B15F9">
        <w:rPr>
          <w:rFonts w:ascii="Avenir Book" w:hAnsi="Avenir Book"/>
          <w:szCs w:val="20"/>
        </w:rPr>
        <w:t>Eolia</w:t>
      </w:r>
      <w:r w:rsidR="00FE1F56" w:rsidRPr="00FE1F56">
        <w:rPr>
          <w:rFonts w:ascii="Avenir Book" w:hAnsi="Avenir Book"/>
          <w:szCs w:val="20"/>
        </w:rPr>
        <w:t xml:space="preserve"> and </w:t>
      </w:r>
      <w:r w:rsidR="009B2DCC">
        <w:rPr>
          <w:rFonts w:ascii="Avenir Book" w:hAnsi="Avenir Book"/>
          <w:szCs w:val="20"/>
        </w:rPr>
        <w:t xml:space="preserve">for </w:t>
      </w:r>
      <w:r w:rsidR="007B15F9">
        <w:rPr>
          <w:rFonts w:ascii="Avenir Book" w:hAnsi="Avenir Book"/>
          <w:szCs w:val="20"/>
        </w:rPr>
        <w:t>Deb</w:t>
      </w:r>
      <w:r w:rsidR="00FE1F56" w:rsidRPr="00FE1F56">
        <w:rPr>
          <w:rFonts w:ascii="Avenir Book" w:hAnsi="Avenir Book"/>
          <w:szCs w:val="20"/>
        </w:rPr>
        <w:t xml:space="preserve">, </w:t>
      </w:r>
      <w:r w:rsidR="0049378D">
        <w:rPr>
          <w:rFonts w:ascii="Avenir Book" w:hAnsi="Avenir Book"/>
          <w:szCs w:val="20"/>
        </w:rPr>
        <w:t xml:space="preserve">their </w:t>
      </w:r>
      <w:r w:rsidR="0049378D" w:rsidRPr="00801CEE">
        <w:rPr>
          <w:rFonts w:ascii="Avenir Book" w:hAnsi="Avenir Book"/>
          <w:szCs w:val="20"/>
        </w:rPr>
        <w:t>Priest-in-Charge</w:t>
      </w:r>
      <w:r w:rsidR="00FE1F56" w:rsidRPr="00FE1F56">
        <w:rPr>
          <w:rFonts w:ascii="Avenir Book" w:hAnsi="Avenir Book"/>
          <w:szCs w:val="20"/>
        </w:rPr>
        <w:t>.</w:t>
      </w:r>
    </w:p>
    <w:p w14:paraId="2CBD1832" w14:textId="3F2612CE" w:rsidR="00766A4C" w:rsidRDefault="00766A4C" w:rsidP="00691F14">
      <w:pPr>
        <w:pStyle w:val="ListParagraph"/>
        <w:numPr>
          <w:ilvl w:val="0"/>
          <w:numId w:val="7"/>
        </w:numPr>
        <w:rPr>
          <w:rFonts w:ascii="Avenir Book" w:hAnsi="Avenir Book"/>
          <w:szCs w:val="20"/>
        </w:rPr>
      </w:pPr>
      <w:r w:rsidRPr="00766A4C">
        <w:rPr>
          <w:rFonts w:ascii="Avenir Book" w:hAnsi="Avenir Book"/>
          <w:szCs w:val="20"/>
        </w:rPr>
        <w:t xml:space="preserve">In our companion Diocese of Puerto Rico, we pray for </w:t>
      </w:r>
      <w:r w:rsidR="00691F14" w:rsidRPr="00691F14">
        <w:rPr>
          <w:rFonts w:ascii="Avenir Book" w:hAnsi="Avenir Book"/>
          <w:szCs w:val="20"/>
        </w:rPr>
        <w:t>St. Matthew the Apostle Mission (Misión San Mateo, Apóstol) in Penuelas</w:t>
      </w:r>
      <w:r w:rsidR="00691F14">
        <w:rPr>
          <w:rFonts w:ascii="Avenir Book" w:hAnsi="Avenir Book"/>
          <w:szCs w:val="20"/>
        </w:rPr>
        <w:t>.</w:t>
      </w:r>
    </w:p>
    <w:p w14:paraId="5E270744" w14:textId="4A9C2D39" w:rsidR="002F5D65" w:rsidRPr="009B2DCC" w:rsidRDefault="002F5D65" w:rsidP="009B2DCC">
      <w:pPr>
        <w:pStyle w:val="ListParagraph"/>
        <w:numPr>
          <w:ilvl w:val="0"/>
          <w:numId w:val="7"/>
        </w:numPr>
        <w:rPr>
          <w:rFonts w:ascii="Avenir Book" w:hAnsi="Avenir Book"/>
          <w:szCs w:val="20"/>
        </w:rPr>
      </w:pPr>
      <w:r w:rsidRPr="00D94853">
        <w:rPr>
          <w:rFonts w:ascii="Avenir Book" w:hAnsi="Avenir Book"/>
          <w:szCs w:val="20"/>
        </w:rPr>
        <w:t>In the A</w:t>
      </w:r>
      <w:r w:rsidR="00EB2AA1">
        <w:rPr>
          <w:rFonts w:ascii="Avenir Book" w:hAnsi="Avenir Book"/>
          <w:szCs w:val="20"/>
        </w:rPr>
        <w:t xml:space="preserve">nglican Communion, we pray for </w:t>
      </w:r>
      <w:r w:rsidR="00EC0D4B" w:rsidRPr="00EC0D4B">
        <w:rPr>
          <w:rFonts w:ascii="Avenir Book" w:hAnsi="Avenir Book"/>
          <w:szCs w:val="20"/>
        </w:rPr>
        <w:t>Province of the Episcopal Church of</w:t>
      </w:r>
      <w:r w:rsidR="009B2DCC">
        <w:rPr>
          <w:rFonts w:ascii="Avenir Book" w:hAnsi="Avenir Book"/>
          <w:szCs w:val="20"/>
        </w:rPr>
        <w:t xml:space="preserve"> </w:t>
      </w:r>
      <w:r w:rsidR="00EC0D4B" w:rsidRPr="009B2DCC">
        <w:rPr>
          <w:rFonts w:ascii="Avenir Book" w:hAnsi="Avenir Book"/>
          <w:szCs w:val="20"/>
        </w:rPr>
        <w:t>South Sudan.</w:t>
      </w:r>
    </w:p>
    <w:p w14:paraId="494E8520" w14:textId="72275D18" w:rsidR="000962AD" w:rsidRPr="00EC0D4B" w:rsidRDefault="000C20C0" w:rsidP="00204A6E">
      <w:pPr>
        <w:pStyle w:val="ListParagraph"/>
        <w:numPr>
          <w:ilvl w:val="0"/>
          <w:numId w:val="7"/>
        </w:numPr>
        <w:rPr>
          <w:rFonts w:ascii="Avenir Book" w:hAnsi="Avenir Book"/>
          <w:szCs w:val="20"/>
        </w:rPr>
      </w:pPr>
      <w:r w:rsidRPr="00EC0D4B">
        <w:rPr>
          <w:rFonts w:ascii="Avenir Book" w:hAnsi="Avenir Book"/>
          <w:szCs w:val="20"/>
        </w:rPr>
        <w:t xml:space="preserve">In the Armed Forces and Federal Ministries, we pray for our chaplains, military members, their families, and for those serving in </w:t>
      </w:r>
      <w:r w:rsidR="00EC0D4B" w:rsidRPr="00EC0D4B">
        <w:rPr>
          <w:rFonts w:ascii="Avenir Book" w:hAnsi="Avenir Book"/>
          <w:szCs w:val="20"/>
        </w:rPr>
        <w:t>Tennessee—at Arnold Air Force Base, the 164th Airlift Wing Air National Guard, the 134th Air Refueling Wing Air National Guard, Federal Correctional Institution Memphis, and the Alvin C. York VA Medical Center.</w:t>
      </w:r>
    </w:p>
    <w:p w14:paraId="07CB4D14" w14:textId="77777777" w:rsidR="00CF6762" w:rsidRDefault="00CF6762" w:rsidP="00DC3F76">
      <w:pPr>
        <w:rPr>
          <w:rFonts w:ascii="Avenir Book" w:hAnsi="Avenir Book"/>
          <w:szCs w:val="20"/>
        </w:rPr>
      </w:pPr>
    </w:p>
    <w:p w14:paraId="1640846D" w14:textId="77777777" w:rsidR="00F44DEF" w:rsidRPr="00D94853" w:rsidRDefault="00F44DEF" w:rsidP="00DC3F76">
      <w:pPr>
        <w:rPr>
          <w:rFonts w:ascii="Avenir Book" w:hAnsi="Avenir Book"/>
          <w:szCs w:val="20"/>
        </w:rPr>
      </w:pPr>
    </w:p>
    <w:p w14:paraId="22CD61B8" w14:textId="03581D28" w:rsidR="00C46B10" w:rsidRPr="00D94853" w:rsidRDefault="00C46B10" w:rsidP="00C46B10">
      <w:pPr>
        <w:rPr>
          <w:rFonts w:ascii="Avenir Book" w:hAnsi="Avenir Book"/>
          <w:b/>
          <w:bCs/>
          <w:szCs w:val="20"/>
        </w:rPr>
      </w:pPr>
      <w:r>
        <w:rPr>
          <w:rFonts w:ascii="Avenir Book" w:hAnsi="Avenir Book"/>
          <w:b/>
          <w:bCs/>
          <w:szCs w:val="20"/>
        </w:rPr>
        <w:t>July 19:  The Eighth Sunday after Pentecost</w:t>
      </w:r>
    </w:p>
    <w:p w14:paraId="0DA09630" w14:textId="6007559B" w:rsidR="00DC3F76" w:rsidRPr="00D94853" w:rsidRDefault="00981982" w:rsidP="00DC3F76">
      <w:pPr>
        <w:rPr>
          <w:rFonts w:ascii="Avenir Book" w:hAnsi="Avenir Book"/>
          <w:szCs w:val="20"/>
        </w:rPr>
      </w:pPr>
      <w:r w:rsidRPr="00D94853">
        <w:rPr>
          <w:rFonts w:ascii="Avenir Book" w:hAnsi="Avenir Book"/>
          <w:szCs w:val="20"/>
        </w:rPr>
        <w:t xml:space="preserve">In our Diocese of Missouri, we pray for the people and ministry of </w:t>
      </w:r>
      <w:r w:rsidR="007B15F9" w:rsidRPr="007B15F9">
        <w:rPr>
          <w:rFonts w:ascii="Avenir Book" w:hAnsi="Avenir Book"/>
          <w:szCs w:val="20"/>
        </w:rPr>
        <w:t>Calvary Episcopal Church</w:t>
      </w:r>
      <w:r w:rsidR="007B15F9">
        <w:rPr>
          <w:rFonts w:ascii="Avenir Book" w:hAnsi="Avenir Book"/>
          <w:szCs w:val="20"/>
        </w:rPr>
        <w:t xml:space="preserve"> (1854) in Louisiana</w:t>
      </w:r>
      <w:r w:rsidR="00FE1F56" w:rsidRPr="00FE1F56">
        <w:rPr>
          <w:rFonts w:ascii="Avenir Book" w:hAnsi="Avenir Book"/>
          <w:szCs w:val="20"/>
        </w:rPr>
        <w:t xml:space="preserve"> and </w:t>
      </w:r>
      <w:r w:rsidR="009B2DCC">
        <w:rPr>
          <w:rFonts w:ascii="Avenir Book" w:hAnsi="Avenir Book"/>
          <w:szCs w:val="20"/>
        </w:rPr>
        <w:t xml:space="preserve">for </w:t>
      </w:r>
      <w:r w:rsidR="0049378D">
        <w:rPr>
          <w:rFonts w:ascii="Avenir Book" w:hAnsi="Avenir Book"/>
          <w:szCs w:val="20"/>
        </w:rPr>
        <w:t>Deb,</w:t>
      </w:r>
      <w:r w:rsidR="009B2DCC">
        <w:rPr>
          <w:rFonts w:ascii="Avenir Book" w:hAnsi="Avenir Book"/>
          <w:szCs w:val="20"/>
        </w:rPr>
        <w:t xml:space="preserve"> </w:t>
      </w:r>
      <w:r w:rsidR="0049378D">
        <w:rPr>
          <w:rFonts w:ascii="Avenir Book" w:hAnsi="Avenir Book"/>
          <w:szCs w:val="20"/>
        </w:rPr>
        <w:t xml:space="preserve">their </w:t>
      </w:r>
      <w:r w:rsidR="0049378D" w:rsidRPr="00801CEE">
        <w:rPr>
          <w:rFonts w:ascii="Avenir Book" w:hAnsi="Avenir Book"/>
          <w:szCs w:val="20"/>
        </w:rPr>
        <w:t>Priest-in-Charge</w:t>
      </w:r>
      <w:r w:rsidR="0049378D" w:rsidRPr="00D81EC5">
        <w:rPr>
          <w:rFonts w:ascii="Avenir Book" w:hAnsi="Avenir Book"/>
          <w:szCs w:val="20"/>
        </w:rPr>
        <w:t>.</w:t>
      </w:r>
    </w:p>
    <w:p w14:paraId="17B04C06" w14:textId="15580193" w:rsidR="00766A4C" w:rsidRDefault="00766A4C" w:rsidP="00691F14">
      <w:pPr>
        <w:pStyle w:val="ListParagraph"/>
        <w:numPr>
          <w:ilvl w:val="0"/>
          <w:numId w:val="8"/>
        </w:numPr>
        <w:rPr>
          <w:rFonts w:ascii="Avenir Book" w:hAnsi="Avenir Book"/>
          <w:szCs w:val="20"/>
        </w:rPr>
      </w:pPr>
      <w:r w:rsidRPr="00766A4C">
        <w:rPr>
          <w:rFonts w:ascii="Avenir Book" w:hAnsi="Avenir Book"/>
          <w:szCs w:val="20"/>
        </w:rPr>
        <w:t xml:space="preserve">In our companion Diocese of Puerto Rico, we pray for </w:t>
      </w:r>
      <w:r w:rsidR="00691F14" w:rsidRPr="00691F14">
        <w:rPr>
          <w:rFonts w:ascii="Avenir Book" w:hAnsi="Avenir Book"/>
          <w:szCs w:val="20"/>
        </w:rPr>
        <w:t>The Episcopal Cathedral School</w:t>
      </w:r>
      <w:r w:rsidR="00691F14">
        <w:rPr>
          <w:rFonts w:ascii="Avenir Book" w:hAnsi="Avenir Book"/>
          <w:szCs w:val="20"/>
        </w:rPr>
        <w:t>.</w:t>
      </w:r>
    </w:p>
    <w:p w14:paraId="008496C9" w14:textId="24C7574C" w:rsidR="00FE2A59" w:rsidRPr="00EC0D4B" w:rsidRDefault="002F5D65" w:rsidP="00EC0D4B">
      <w:pPr>
        <w:pStyle w:val="ListParagraph"/>
        <w:numPr>
          <w:ilvl w:val="0"/>
          <w:numId w:val="8"/>
        </w:numPr>
        <w:rPr>
          <w:rFonts w:ascii="Avenir Book" w:hAnsi="Avenir Book"/>
          <w:szCs w:val="20"/>
        </w:rPr>
      </w:pPr>
      <w:r w:rsidRPr="00FE2A59">
        <w:rPr>
          <w:rFonts w:ascii="Avenir Book" w:hAnsi="Avenir Book"/>
          <w:szCs w:val="20"/>
        </w:rPr>
        <w:t>In the A</w:t>
      </w:r>
      <w:r w:rsidR="00EB2AA1" w:rsidRPr="00FE2A59">
        <w:rPr>
          <w:rFonts w:ascii="Avenir Book" w:hAnsi="Avenir Book"/>
          <w:szCs w:val="20"/>
        </w:rPr>
        <w:t xml:space="preserve">nglican Communion, we pray for </w:t>
      </w:r>
      <w:r w:rsidR="00EC0D4B" w:rsidRPr="00EC0D4B">
        <w:rPr>
          <w:rFonts w:ascii="Avenir Book" w:hAnsi="Avenir Book"/>
          <w:szCs w:val="20"/>
        </w:rPr>
        <w:t>Province of the Episcopal Church</w:t>
      </w:r>
      <w:r w:rsidR="00EC0D4B">
        <w:rPr>
          <w:rFonts w:ascii="Avenir Book" w:hAnsi="Avenir Book"/>
          <w:szCs w:val="20"/>
        </w:rPr>
        <w:t xml:space="preserve"> </w:t>
      </w:r>
      <w:r w:rsidR="00EC0D4B" w:rsidRPr="00EC0D4B">
        <w:rPr>
          <w:rFonts w:ascii="Avenir Book" w:hAnsi="Avenir Book"/>
          <w:szCs w:val="20"/>
        </w:rPr>
        <w:t>of Sudan</w:t>
      </w:r>
      <w:r w:rsidR="00FE2A59" w:rsidRPr="00EC0D4B">
        <w:rPr>
          <w:rFonts w:ascii="Avenir Book" w:hAnsi="Avenir Book"/>
          <w:szCs w:val="20"/>
        </w:rPr>
        <w:t>.</w:t>
      </w:r>
    </w:p>
    <w:p w14:paraId="74C434F3" w14:textId="317EFAC7" w:rsidR="000C20C0" w:rsidRPr="00EC0D4B" w:rsidRDefault="000C20C0" w:rsidP="0075106B">
      <w:pPr>
        <w:pStyle w:val="ListParagraph"/>
        <w:numPr>
          <w:ilvl w:val="0"/>
          <w:numId w:val="8"/>
        </w:numPr>
        <w:rPr>
          <w:rFonts w:ascii="Avenir Book" w:hAnsi="Avenir Book"/>
          <w:szCs w:val="20"/>
        </w:rPr>
      </w:pPr>
      <w:r w:rsidRPr="00EC0D4B">
        <w:rPr>
          <w:rFonts w:ascii="Avenir Book" w:hAnsi="Avenir Book"/>
          <w:szCs w:val="20"/>
        </w:rPr>
        <w:t xml:space="preserve">In the Armed Forces and Federal Ministries, we pray for our chaplains, military members, their families, and for those serving in </w:t>
      </w:r>
      <w:r w:rsidR="00EC0D4B" w:rsidRPr="00EC0D4B">
        <w:rPr>
          <w:rFonts w:ascii="Avenir Book" w:hAnsi="Avenir Book"/>
          <w:szCs w:val="20"/>
        </w:rPr>
        <w:t>Texas—at Fort Bliss, Fort Hood, Joint Base San Antonio, Laughlin Air Force Base, Federal Correctional Complex Beaumont, and the VA North Texas Healthcare System.</w:t>
      </w:r>
    </w:p>
    <w:p w14:paraId="6455EC59" w14:textId="77777777" w:rsidR="000962AD" w:rsidRDefault="000962AD" w:rsidP="00FC5E7A">
      <w:pPr>
        <w:rPr>
          <w:rFonts w:ascii="Avenir Book" w:hAnsi="Avenir Book"/>
          <w:b/>
          <w:bCs/>
          <w:szCs w:val="20"/>
        </w:rPr>
      </w:pPr>
    </w:p>
    <w:p w14:paraId="4AB91866" w14:textId="77777777" w:rsidR="00B93001" w:rsidRDefault="00B93001" w:rsidP="006826CF">
      <w:pPr>
        <w:rPr>
          <w:rFonts w:ascii="Avenir Book" w:hAnsi="Avenir Book"/>
          <w:b/>
          <w:bCs/>
          <w:szCs w:val="20"/>
        </w:rPr>
      </w:pPr>
    </w:p>
    <w:p w14:paraId="66632D85" w14:textId="742B4D63" w:rsidR="00C46B10" w:rsidRPr="00D94853" w:rsidRDefault="00C46B10" w:rsidP="00C46B10">
      <w:pPr>
        <w:rPr>
          <w:rFonts w:ascii="Avenir Book" w:hAnsi="Avenir Book"/>
          <w:b/>
          <w:bCs/>
          <w:szCs w:val="20"/>
        </w:rPr>
      </w:pPr>
      <w:r>
        <w:rPr>
          <w:rFonts w:ascii="Avenir Book" w:hAnsi="Avenir Book"/>
          <w:b/>
          <w:bCs/>
          <w:szCs w:val="20"/>
        </w:rPr>
        <w:t>July 26:  The Ninth Sunday after Pentecost</w:t>
      </w:r>
    </w:p>
    <w:p w14:paraId="651EEBF0" w14:textId="67DE09FA" w:rsidR="00772EAA" w:rsidRDefault="00DC3F76" w:rsidP="00772EAA">
      <w:pPr>
        <w:rPr>
          <w:rFonts w:ascii="Avenir Book" w:hAnsi="Avenir Book"/>
          <w:szCs w:val="20"/>
        </w:rPr>
      </w:pPr>
      <w:r w:rsidRPr="00D94853">
        <w:rPr>
          <w:rFonts w:ascii="Avenir Book" w:hAnsi="Avenir Book"/>
          <w:szCs w:val="20"/>
        </w:rPr>
        <w:t>In our Dioce</w:t>
      </w:r>
      <w:r w:rsidR="00ED4D08">
        <w:rPr>
          <w:rFonts w:ascii="Avenir Book" w:hAnsi="Avenir Book"/>
          <w:szCs w:val="20"/>
        </w:rPr>
        <w:t xml:space="preserve">se of Missouri, we pray for </w:t>
      </w:r>
      <w:r w:rsidR="000A772A" w:rsidRPr="00D94853">
        <w:rPr>
          <w:rFonts w:ascii="Avenir Book" w:hAnsi="Avenir Book"/>
          <w:szCs w:val="20"/>
        </w:rPr>
        <w:t xml:space="preserve">the people and ministry of </w:t>
      </w:r>
      <w:r w:rsidR="00535488" w:rsidRPr="00535488">
        <w:rPr>
          <w:rFonts w:ascii="Avenir Book" w:hAnsi="Avenir Book"/>
          <w:szCs w:val="20"/>
        </w:rPr>
        <w:t>Calvary Episcopal Church</w:t>
      </w:r>
      <w:r w:rsidR="00535488">
        <w:rPr>
          <w:rFonts w:ascii="Avenir Book" w:hAnsi="Avenir Book"/>
          <w:szCs w:val="20"/>
        </w:rPr>
        <w:t xml:space="preserve"> </w:t>
      </w:r>
      <w:r w:rsidR="00772EAA" w:rsidRPr="00772EAA">
        <w:rPr>
          <w:rFonts w:ascii="Avenir Book" w:hAnsi="Avenir Book"/>
          <w:szCs w:val="20"/>
        </w:rPr>
        <w:t>(</w:t>
      </w:r>
      <w:r w:rsidR="00535488">
        <w:rPr>
          <w:rFonts w:ascii="Avenir Book" w:hAnsi="Avenir Book"/>
          <w:szCs w:val="20"/>
        </w:rPr>
        <w:t>1855</w:t>
      </w:r>
      <w:r w:rsidR="00772EAA" w:rsidRPr="00772EAA">
        <w:rPr>
          <w:rFonts w:ascii="Avenir Book" w:hAnsi="Avenir Book"/>
          <w:szCs w:val="20"/>
        </w:rPr>
        <w:t xml:space="preserve">) in </w:t>
      </w:r>
      <w:r w:rsidR="00535488">
        <w:rPr>
          <w:rFonts w:ascii="Avenir Book" w:hAnsi="Avenir Book"/>
          <w:szCs w:val="20"/>
        </w:rPr>
        <w:t>Columbia</w:t>
      </w:r>
      <w:r w:rsidR="009B2DCC">
        <w:rPr>
          <w:rFonts w:ascii="Avenir Book" w:hAnsi="Avenir Book"/>
          <w:szCs w:val="20"/>
        </w:rPr>
        <w:t xml:space="preserve">; for </w:t>
      </w:r>
      <w:r w:rsidR="00535488">
        <w:rPr>
          <w:rFonts w:ascii="Avenir Book" w:hAnsi="Avenir Book"/>
          <w:szCs w:val="20"/>
        </w:rPr>
        <w:t>Ann their Rector; Josh</w:t>
      </w:r>
      <w:r w:rsidR="009B2DCC">
        <w:rPr>
          <w:rFonts w:ascii="Avenir Book" w:hAnsi="Avenir Book"/>
          <w:szCs w:val="20"/>
        </w:rPr>
        <w:t>,</w:t>
      </w:r>
      <w:r w:rsidR="00535488">
        <w:rPr>
          <w:rFonts w:ascii="Avenir Book" w:hAnsi="Avenir Book"/>
          <w:szCs w:val="20"/>
        </w:rPr>
        <w:t xml:space="preserve"> their </w:t>
      </w:r>
      <w:r w:rsidR="00535488" w:rsidRPr="00535488">
        <w:rPr>
          <w:rFonts w:ascii="Avenir Book" w:hAnsi="Avenir Book"/>
          <w:szCs w:val="20"/>
        </w:rPr>
        <w:t>Associate Rector</w:t>
      </w:r>
      <w:r w:rsidR="00535488">
        <w:rPr>
          <w:rFonts w:ascii="Avenir Book" w:hAnsi="Avenir Book"/>
          <w:szCs w:val="20"/>
        </w:rPr>
        <w:t>; and Beth</w:t>
      </w:r>
      <w:r w:rsidR="009B2DCC">
        <w:rPr>
          <w:rFonts w:ascii="Avenir Book" w:hAnsi="Avenir Book"/>
          <w:szCs w:val="20"/>
        </w:rPr>
        <w:t>,</w:t>
      </w:r>
      <w:r w:rsidR="00535488">
        <w:rPr>
          <w:rFonts w:ascii="Avenir Book" w:hAnsi="Avenir Book"/>
          <w:szCs w:val="20"/>
        </w:rPr>
        <w:t xml:space="preserve"> their Deacon.</w:t>
      </w:r>
    </w:p>
    <w:p w14:paraId="0423AD7D" w14:textId="328240B2" w:rsidR="00766A4C" w:rsidRPr="00772EAA" w:rsidRDefault="00766A4C" w:rsidP="00691F14">
      <w:pPr>
        <w:pStyle w:val="ListParagraph"/>
        <w:numPr>
          <w:ilvl w:val="0"/>
          <w:numId w:val="20"/>
        </w:numPr>
        <w:rPr>
          <w:rFonts w:ascii="Avenir Book" w:hAnsi="Avenir Book"/>
          <w:szCs w:val="20"/>
        </w:rPr>
      </w:pPr>
      <w:r w:rsidRPr="00772EAA">
        <w:rPr>
          <w:rFonts w:ascii="Avenir Book" w:hAnsi="Avenir Book"/>
          <w:szCs w:val="20"/>
        </w:rPr>
        <w:t xml:space="preserve">In our companion Diocese of Puerto Rico, we pray for </w:t>
      </w:r>
      <w:r w:rsidR="00691F14" w:rsidRPr="00691F14">
        <w:rPr>
          <w:rFonts w:ascii="Avenir Book" w:hAnsi="Avenir Book"/>
          <w:szCs w:val="20"/>
        </w:rPr>
        <w:t>The Mission of the Prince of Peace (Misión Adscrita Príncipe de Paz) in Ponce</w:t>
      </w:r>
      <w:r w:rsidRPr="00772EAA">
        <w:rPr>
          <w:rFonts w:ascii="Avenir Book" w:hAnsi="Avenir Book"/>
          <w:szCs w:val="20"/>
        </w:rPr>
        <w:t>.</w:t>
      </w:r>
    </w:p>
    <w:p w14:paraId="6C366943" w14:textId="5FA887D5" w:rsidR="0035242E" w:rsidRPr="00FE2A59" w:rsidRDefault="0035242E" w:rsidP="00EC0D4B">
      <w:pPr>
        <w:pStyle w:val="ListParagraph"/>
        <w:numPr>
          <w:ilvl w:val="0"/>
          <w:numId w:val="9"/>
        </w:numPr>
        <w:rPr>
          <w:rFonts w:ascii="Avenir Book" w:hAnsi="Avenir Book"/>
          <w:szCs w:val="20"/>
        </w:rPr>
      </w:pPr>
      <w:r w:rsidRPr="001F09C3">
        <w:rPr>
          <w:rFonts w:ascii="Avenir Book" w:hAnsi="Avenir Book"/>
          <w:szCs w:val="20"/>
        </w:rPr>
        <w:t xml:space="preserve">In the Anglican Communion, we pray for </w:t>
      </w:r>
      <w:r w:rsidR="00EC0D4B" w:rsidRPr="00EC0D4B">
        <w:rPr>
          <w:rFonts w:ascii="Avenir Book" w:hAnsi="Avenir Book"/>
          <w:szCs w:val="20"/>
        </w:rPr>
        <w:t>The Anglican Church of Tanzania</w:t>
      </w:r>
      <w:r w:rsidR="001F09C3" w:rsidRPr="00FE2A59">
        <w:rPr>
          <w:rFonts w:ascii="Avenir Book" w:hAnsi="Avenir Book"/>
          <w:szCs w:val="20"/>
        </w:rPr>
        <w:t>.</w:t>
      </w:r>
    </w:p>
    <w:p w14:paraId="6DF0CF1E" w14:textId="7543D550" w:rsidR="000C20C0" w:rsidRPr="00EC0D4B" w:rsidRDefault="000C20C0" w:rsidP="000E22B8">
      <w:pPr>
        <w:pStyle w:val="ListParagraph"/>
        <w:numPr>
          <w:ilvl w:val="0"/>
          <w:numId w:val="9"/>
        </w:numPr>
        <w:rPr>
          <w:rFonts w:ascii="Avenir Book" w:hAnsi="Avenir Book"/>
          <w:szCs w:val="20"/>
        </w:rPr>
      </w:pPr>
      <w:r w:rsidRPr="00EC0D4B">
        <w:rPr>
          <w:rFonts w:ascii="Avenir Book" w:hAnsi="Avenir Book"/>
          <w:szCs w:val="20"/>
        </w:rPr>
        <w:t xml:space="preserve">In the Armed Forces and Federal Ministries, we pray for our chaplains, military members, their families, and for those serving in </w:t>
      </w:r>
      <w:r w:rsidR="00EC0D4B" w:rsidRPr="00EC0D4B">
        <w:rPr>
          <w:rFonts w:ascii="Avenir Book" w:hAnsi="Avenir Book"/>
          <w:szCs w:val="20"/>
        </w:rPr>
        <w:t>Virginia—at Fort Belvoir, Marine Corps Base Quantico, Fort Gregg-Adams, Joint Base Langley-Eustis, Naval Station Norfolk, and the Richmond VA Medical Center.</w:t>
      </w:r>
    </w:p>
    <w:p w14:paraId="153A057A" w14:textId="77777777" w:rsidR="000C20C0" w:rsidRPr="000C20C0" w:rsidRDefault="000C20C0" w:rsidP="000C20C0">
      <w:pPr>
        <w:ind w:left="360"/>
        <w:rPr>
          <w:rFonts w:ascii="Avenir Book" w:hAnsi="Avenir Book"/>
          <w:szCs w:val="20"/>
        </w:rPr>
      </w:pPr>
    </w:p>
    <w:p w14:paraId="2D10905C" w14:textId="2E7206C1" w:rsidR="00CB1D55" w:rsidRDefault="009B2DCC" w:rsidP="00CB1D55">
      <w:pPr>
        <w:rPr>
          <w:rFonts w:ascii="Avenir Book" w:hAnsi="Avenir Book"/>
          <w:szCs w:val="20"/>
        </w:rPr>
      </w:pPr>
      <w:r>
        <w:rPr>
          <w:rFonts w:ascii="Avenir Book" w:hAnsi="Avenir Book"/>
          <w:b/>
          <w:bCs/>
          <w:szCs w:val="20"/>
        </w:rPr>
        <w:lastRenderedPageBreak/>
        <w:t>____________________________________</w:t>
      </w:r>
    </w:p>
    <w:p w14:paraId="6FE53CCD" w14:textId="77777777" w:rsidR="000962AD" w:rsidRDefault="000962AD" w:rsidP="00CB1D55">
      <w:pPr>
        <w:rPr>
          <w:rFonts w:ascii="Avenir Book" w:hAnsi="Avenir Book"/>
          <w:szCs w:val="20"/>
        </w:rPr>
      </w:pPr>
    </w:p>
    <w:p w14:paraId="3C44B6AB" w14:textId="72749C7E" w:rsidR="00C46B10" w:rsidRPr="00D94853" w:rsidRDefault="00C46B10" w:rsidP="00C46B10">
      <w:pPr>
        <w:rPr>
          <w:rFonts w:ascii="Avenir Book" w:hAnsi="Avenir Book"/>
          <w:b/>
          <w:bCs/>
          <w:szCs w:val="20"/>
        </w:rPr>
      </w:pPr>
      <w:r>
        <w:rPr>
          <w:rFonts w:ascii="Avenir Book" w:hAnsi="Avenir Book"/>
          <w:b/>
          <w:bCs/>
          <w:szCs w:val="20"/>
        </w:rPr>
        <w:t>August 2:  The Tenth Sunday after Pentecost</w:t>
      </w:r>
    </w:p>
    <w:p w14:paraId="5A162529" w14:textId="4DE3B72F" w:rsidR="00772EAA" w:rsidRPr="00772EAA" w:rsidRDefault="00772EAA" w:rsidP="00772EAA">
      <w:pPr>
        <w:rPr>
          <w:rFonts w:ascii="Avenir Book" w:hAnsi="Avenir Book"/>
          <w:szCs w:val="20"/>
        </w:rPr>
      </w:pPr>
      <w:r w:rsidRPr="00772EAA">
        <w:rPr>
          <w:rFonts w:ascii="Avenir Book" w:hAnsi="Avenir Book"/>
          <w:szCs w:val="20"/>
        </w:rPr>
        <w:t xml:space="preserve">In our Diocese of Missouri, we pray for the people and ministry of </w:t>
      </w:r>
      <w:r w:rsidR="00535488" w:rsidRPr="00535488">
        <w:rPr>
          <w:rFonts w:ascii="Avenir Book" w:hAnsi="Avenir Book"/>
          <w:szCs w:val="20"/>
        </w:rPr>
        <w:t xml:space="preserve">Trinity Episcopal Church </w:t>
      </w:r>
      <w:r w:rsidR="00535488">
        <w:rPr>
          <w:rFonts w:ascii="Avenir Book" w:hAnsi="Avenir Book"/>
          <w:szCs w:val="20"/>
        </w:rPr>
        <w:t>(1855</w:t>
      </w:r>
      <w:r w:rsidRPr="00772EAA">
        <w:rPr>
          <w:rFonts w:ascii="Avenir Book" w:hAnsi="Avenir Book"/>
          <w:szCs w:val="20"/>
        </w:rPr>
        <w:t xml:space="preserve">) in </w:t>
      </w:r>
      <w:r w:rsidR="00535488" w:rsidRPr="00535488">
        <w:rPr>
          <w:rFonts w:ascii="Avenir Book" w:hAnsi="Avenir Book"/>
          <w:szCs w:val="20"/>
        </w:rPr>
        <w:t>Central West End / St. Louis</w:t>
      </w:r>
      <w:r w:rsidR="009B2DCC">
        <w:rPr>
          <w:rFonts w:ascii="Avenir Book" w:hAnsi="Avenir Book"/>
          <w:szCs w:val="20"/>
        </w:rPr>
        <w:t xml:space="preserve">; for </w:t>
      </w:r>
      <w:r w:rsidR="00535488">
        <w:rPr>
          <w:rFonts w:ascii="Avenir Book" w:hAnsi="Avenir Book"/>
          <w:szCs w:val="20"/>
        </w:rPr>
        <w:t xml:space="preserve">Paul, their Rector; </w:t>
      </w:r>
      <w:r w:rsidR="00535488" w:rsidRPr="00535488">
        <w:rPr>
          <w:rFonts w:ascii="Avenir Book" w:hAnsi="Avenir Book"/>
          <w:szCs w:val="20"/>
        </w:rPr>
        <w:t>Stephen</w:t>
      </w:r>
      <w:r w:rsidR="009B2DCC">
        <w:rPr>
          <w:rFonts w:ascii="Avenir Book" w:hAnsi="Avenir Book"/>
          <w:szCs w:val="20"/>
        </w:rPr>
        <w:t>,</w:t>
      </w:r>
      <w:r w:rsidRPr="00772EAA">
        <w:rPr>
          <w:rFonts w:ascii="Avenir Book" w:hAnsi="Avenir Book"/>
          <w:szCs w:val="20"/>
        </w:rPr>
        <w:t xml:space="preserve"> their Priest</w:t>
      </w:r>
      <w:r w:rsidR="00535488">
        <w:rPr>
          <w:rFonts w:ascii="Avenir Book" w:hAnsi="Avenir Book"/>
          <w:szCs w:val="20"/>
        </w:rPr>
        <w:t xml:space="preserve"> Associate; and Harry, their Deacon</w:t>
      </w:r>
      <w:r w:rsidRPr="00772EAA">
        <w:rPr>
          <w:rFonts w:ascii="Avenir Book" w:hAnsi="Avenir Book"/>
          <w:szCs w:val="20"/>
        </w:rPr>
        <w:t>.</w:t>
      </w:r>
    </w:p>
    <w:p w14:paraId="01ACA743" w14:textId="379115D6" w:rsidR="00766A4C" w:rsidRDefault="00766A4C" w:rsidP="00691F14">
      <w:pPr>
        <w:pStyle w:val="ListParagraph"/>
        <w:numPr>
          <w:ilvl w:val="0"/>
          <w:numId w:val="9"/>
        </w:numPr>
        <w:rPr>
          <w:rFonts w:ascii="Avenir Book" w:hAnsi="Avenir Book"/>
          <w:szCs w:val="20"/>
        </w:rPr>
      </w:pPr>
      <w:r w:rsidRPr="00766A4C">
        <w:rPr>
          <w:rFonts w:ascii="Avenir Book" w:hAnsi="Avenir Book"/>
          <w:szCs w:val="20"/>
        </w:rPr>
        <w:t xml:space="preserve">In our companion Diocese of Puerto Rico, we pray for </w:t>
      </w:r>
      <w:r w:rsidR="00691F14" w:rsidRPr="00691F14">
        <w:rPr>
          <w:rFonts w:ascii="Avenir Book" w:hAnsi="Avenir Book"/>
          <w:szCs w:val="20"/>
        </w:rPr>
        <w:t>St. Andrew's Episcopal College (Colegio Episcopal San Andrés)</w:t>
      </w:r>
      <w:r w:rsidR="00691F14">
        <w:rPr>
          <w:rFonts w:ascii="Avenir Book" w:hAnsi="Avenir Book"/>
          <w:szCs w:val="20"/>
        </w:rPr>
        <w:t>.</w:t>
      </w:r>
    </w:p>
    <w:p w14:paraId="49687CF9" w14:textId="21083D8F" w:rsidR="006826CF" w:rsidRPr="00EC0D4B" w:rsidRDefault="006826CF" w:rsidP="00EC0D4B">
      <w:pPr>
        <w:pStyle w:val="ListParagraph"/>
        <w:numPr>
          <w:ilvl w:val="0"/>
          <w:numId w:val="9"/>
        </w:numPr>
        <w:rPr>
          <w:rFonts w:ascii="Avenir Book" w:hAnsi="Avenir Book"/>
          <w:szCs w:val="20"/>
        </w:rPr>
      </w:pPr>
      <w:r w:rsidRPr="00996EC3">
        <w:rPr>
          <w:rFonts w:ascii="Avenir Book" w:hAnsi="Avenir Book"/>
          <w:szCs w:val="20"/>
        </w:rPr>
        <w:t xml:space="preserve">In the Anglican Communion, we pray for </w:t>
      </w:r>
      <w:r w:rsidR="00EC0D4B" w:rsidRPr="00EC0D4B">
        <w:rPr>
          <w:rFonts w:ascii="Avenir Book" w:hAnsi="Avenir Book"/>
          <w:szCs w:val="20"/>
        </w:rPr>
        <w:t>The Church of the Province</w:t>
      </w:r>
      <w:r w:rsidR="00EC0D4B">
        <w:rPr>
          <w:rFonts w:ascii="Avenir Book" w:hAnsi="Avenir Book"/>
          <w:szCs w:val="20"/>
        </w:rPr>
        <w:t xml:space="preserve"> </w:t>
      </w:r>
      <w:r w:rsidR="00EC0D4B" w:rsidRPr="00EC0D4B">
        <w:rPr>
          <w:rFonts w:ascii="Avenir Book" w:hAnsi="Avenir Book"/>
          <w:szCs w:val="20"/>
        </w:rPr>
        <w:t>of Uganda</w:t>
      </w:r>
      <w:r w:rsidR="00FE2A59" w:rsidRPr="00EC0D4B">
        <w:rPr>
          <w:rFonts w:ascii="Avenir Book" w:hAnsi="Avenir Book"/>
          <w:szCs w:val="20"/>
        </w:rPr>
        <w:t>.</w:t>
      </w:r>
    </w:p>
    <w:p w14:paraId="06D49073" w14:textId="75E0EB2D" w:rsidR="000C20C0" w:rsidRPr="00EC0D4B" w:rsidRDefault="000C20C0" w:rsidP="005A3775">
      <w:pPr>
        <w:pStyle w:val="ListParagraph"/>
        <w:numPr>
          <w:ilvl w:val="0"/>
          <w:numId w:val="9"/>
        </w:numPr>
        <w:rPr>
          <w:rFonts w:ascii="Avenir Book" w:hAnsi="Avenir Book"/>
          <w:szCs w:val="20"/>
        </w:rPr>
      </w:pPr>
      <w:r w:rsidRPr="00EC0D4B">
        <w:rPr>
          <w:rFonts w:ascii="Avenir Book" w:hAnsi="Avenir Book"/>
          <w:szCs w:val="20"/>
        </w:rPr>
        <w:t>In the Armed Forces and Federal Ministries, we pray for our chaplains, milita</w:t>
      </w:r>
      <w:r w:rsidR="00710FC0">
        <w:rPr>
          <w:rFonts w:ascii="Avenir Book" w:hAnsi="Avenir Book"/>
          <w:szCs w:val="20"/>
        </w:rPr>
        <w:t xml:space="preserve">ry members, their families, </w:t>
      </w:r>
      <w:r w:rsidR="00EC0D4B" w:rsidRPr="00EC0D4B">
        <w:rPr>
          <w:rFonts w:ascii="Avenir Book" w:hAnsi="Avenir Book"/>
          <w:szCs w:val="20"/>
        </w:rPr>
        <w:t>all our Coast Guard service members on their 236th birthday and those serving in Utah and Vermont—at Hill Air Force Base, Dugway Proving Ground, Tooele Army Depot, Camp Williams, George E. Wahlen VA Medical Center, the 158th Fighter Wing Air National Guard, Camp Jonson, Coast Guard Station Burlington, and the Burlington VA Medical Center.</w:t>
      </w:r>
    </w:p>
    <w:p w14:paraId="7AF45751" w14:textId="77777777" w:rsidR="000E7C6F" w:rsidRDefault="000E7C6F" w:rsidP="00DC3F76">
      <w:pPr>
        <w:rPr>
          <w:rFonts w:ascii="Avenir Book" w:hAnsi="Avenir Book"/>
          <w:szCs w:val="20"/>
        </w:rPr>
      </w:pPr>
    </w:p>
    <w:p w14:paraId="6F3EB88C" w14:textId="77777777" w:rsidR="000962AD" w:rsidRPr="00D94853" w:rsidRDefault="000962AD" w:rsidP="00DC3F76">
      <w:pPr>
        <w:rPr>
          <w:rFonts w:ascii="Avenir Book" w:hAnsi="Avenir Book"/>
          <w:szCs w:val="20"/>
        </w:rPr>
      </w:pPr>
    </w:p>
    <w:p w14:paraId="07861CFD" w14:textId="3CD911FD" w:rsidR="00C46B10" w:rsidRPr="00D94853" w:rsidRDefault="00C46B10" w:rsidP="00C46B10">
      <w:pPr>
        <w:rPr>
          <w:rFonts w:ascii="Avenir Book" w:hAnsi="Avenir Book"/>
          <w:b/>
          <w:bCs/>
          <w:szCs w:val="20"/>
        </w:rPr>
      </w:pPr>
      <w:r>
        <w:rPr>
          <w:rFonts w:ascii="Avenir Book" w:hAnsi="Avenir Book"/>
          <w:b/>
          <w:bCs/>
          <w:szCs w:val="20"/>
        </w:rPr>
        <w:t>August 9:  The Eleventh Sunday after Pentecost</w:t>
      </w:r>
    </w:p>
    <w:p w14:paraId="7C2FDBAD" w14:textId="3EC18087" w:rsidR="00772EAA" w:rsidRPr="00772EAA" w:rsidRDefault="00772EAA" w:rsidP="00772EAA">
      <w:pPr>
        <w:rPr>
          <w:rFonts w:ascii="Avenir Book" w:hAnsi="Avenir Book"/>
          <w:szCs w:val="20"/>
        </w:rPr>
      </w:pPr>
      <w:r w:rsidRPr="00772EAA">
        <w:rPr>
          <w:rFonts w:ascii="Avenir Book" w:hAnsi="Avenir Book"/>
          <w:szCs w:val="20"/>
        </w:rPr>
        <w:t xml:space="preserve">In our Diocese of Missouri, we pray for the people and ministry of </w:t>
      </w:r>
      <w:r w:rsidR="00535488" w:rsidRPr="00535488">
        <w:rPr>
          <w:rFonts w:ascii="Avenir Book" w:hAnsi="Avenir Book"/>
          <w:szCs w:val="20"/>
        </w:rPr>
        <w:t xml:space="preserve">Grace Episcopal Church </w:t>
      </w:r>
      <w:r w:rsidR="00535488">
        <w:rPr>
          <w:rFonts w:ascii="Avenir Book" w:hAnsi="Avenir Book"/>
          <w:szCs w:val="20"/>
        </w:rPr>
        <w:t>(1859</w:t>
      </w:r>
      <w:r w:rsidRPr="00772EAA">
        <w:rPr>
          <w:rFonts w:ascii="Avenir Book" w:hAnsi="Avenir Book"/>
          <w:szCs w:val="20"/>
        </w:rPr>
        <w:t xml:space="preserve">) in </w:t>
      </w:r>
      <w:r w:rsidR="00535488" w:rsidRPr="00535488">
        <w:rPr>
          <w:rFonts w:ascii="Avenir Book" w:hAnsi="Avenir Book"/>
          <w:szCs w:val="20"/>
        </w:rPr>
        <w:t>Kirkwood</w:t>
      </w:r>
      <w:r w:rsidR="009B2DCC">
        <w:rPr>
          <w:rFonts w:ascii="Avenir Book" w:hAnsi="Avenir Book"/>
          <w:szCs w:val="20"/>
        </w:rPr>
        <w:t xml:space="preserve">; for </w:t>
      </w:r>
      <w:r w:rsidR="00535488">
        <w:rPr>
          <w:rFonts w:ascii="Avenir Book" w:hAnsi="Avenir Book"/>
          <w:szCs w:val="20"/>
        </w:rPr>
        <w:t xml:space="preserve">Lisa, their Rector; and Erin, their </w:t>
      </w:r>
      <w:r w:rsidR="00535488" w:rsidRPr="00535488">
        <w:rPr>
          <w:rFonts w:ascii="Avenir Book" w:hAnsi="Avenir Book"/>
          <w:szCs w:val="20"/>
        </w:rPr>
        <w:t>Associate Priest</w:t>
      </w:r>
      <w:r w:rsidR="00535488">
        <w:rPr>
          <w:rFonts w:ascii="Avenir Book" w:hAnsi="Avenir Book"/>
          <w:szCs w:val="20"/>
        </w:rPr>
        <w:t>.</w:t>
      </w:r>
    </w:p>
    <w:p w14:paraId="14FF5618" w14:textId="69027B04" w:rsidR="00766A4C" w:rsidRDefault="00766A4C" w:rsidP="00691F14">
      <w:pPr>
        <w:pStyle w:val="ListParagraph"/>
        <w:numPr>
          <w:ilvl w:val="0"/>
          <w:numId w:val="9"/>
        </w:numPr>
        <w:rPr>
          <w:rFonts w:ascii="Avenir Book" w:hAnsi="Avenir Book"/>
          <w:szCs w:val="20"/>
        </w:rPr>
      </w:pPr>
      <w:r w:rsidRPr="00766A4C">
        <w:rPr>
          <w:rFonts w:ascii="Avenir Book" w:hAnsi="Avenir Book"/>
          <w:szCs w:val="20"/>
        </w:rPr>
        <w:t xml:space="preserve">In our companion Diocese of Puerto Rico, we pray for </w:t>
      </w:r>
      <w:r w:rsidR="00691F14" w:rsidRPr="00691F14">
        <w:rPr>
          <w:rFonts w:ascii="Avenir Book" w:hAnsi="Avenir Book"/>
          <w:szCs w:val="20"/>
        </w:rPr>
        <w:t>St. Michael the Archangel Mission (Misión San Miguel Arcángel) in Ponce</w:t>
      </w:r>
      <w:r w:rsidR="00691F14">
        <w:rPr>
          <w:rFonts w:ascii="Avenir Book" w:hAnsi="Avenir Book"/>
          <w:szCs w:val="20"/>
        </w:rPr>
        <w:t>.</w:t>
      </w:r>
    </w:p>
    <w:p w14:paraId="03CBFE15" w14:textId="6735AF1F" w:rsidR="00FE2A59" w:rsidRDefault="0035242E" w:rsidP="00EC0D4B">
      <w:pPr>
        <w:pStyle w:val="ListParagraph"/>
        <w:numPr>
          <w:ilvl w:val="0"/>
          <w:numId w:val="9"/>
        </w:numPr>
        <w:rPr>
          <w:rFonts w:ascii="Avenir Book" w:hAnsi="Avenir Book"/>
          <w:szCs w:val="20"/>
        </w:rPr>
      </w:pPr>
      <w:r w:rsidRPr="00FE2A59">
        <w:rPr>
          <w:rFonts w:ascii="Avenir Book" w:hAnsi="Avenir Book"/>
          <w:szCs w:val="20"/>
        </w:rPr>
        <w:t xml:space="preserve">In the Anglican Communion, we pray for </w:t>
      </w:r>
      <w:r w:rsidR="00EC0D4B" w:rsidRPr="00EC0D4B">
        <w:rPr>
          <w:rFonts w:ascii="Avenir Book" w:hAnsi="Avenir Book"/>
          <w:szCs w:val="20"/>
        </w:rPr>
        <w:t>The Episcopal Church</w:t>
      </w:r>
      <w:r w:rsidR="00EC0D4B">
        <w:rPr>
          <w:rFonts w:ascii="Avenir Book" w:hAnsi="Avenir Book"/>
          <w:szCs w:val="20"/>
        </w:rPr>
        <w:t>.</w:t>
      </w:r>
    </w:p>
    <w:p w14:paraId="4AFD35CC" w14:textId="59BD4354" w:rsidR="000C20C0" w:rsidRPr="00710FC0" w:rsidRDefault="000C20C0" w:rsidP="00FC61D1">
      <w:pPr>
        <w:pStyle w:val="ListParagraph"/>
        <w:numPr>
          <w:ilvl w:val="0"/>
          <w:numId w:val="9"/>
        </w:numPr>
        <w:rPr>
          <w:rFonts w:ascii="Avenir Book" w:hAnsi="Avenir Book"/>
          <w:szCs w:val="20"/>
        </w:rPr>
      </w:pPr>
      <w:r w:rsidRPr="00710FC0">
        <w:rPr>
          <w:rFonts w:ascii="Avenir Book" w:hAnsi="Avenir Book"/>
          <w:szCs w:val="20"/>
        </w:rPr>
        <w:t xml:space="preserve">In the Armed Forces and Federal Ministries, we pray for our chaplains, military members, their families, and for those serving in </w:t>
      </w:r>
      <w:r w:rsidR="00710FC0" w:rsidRPr="00710FC0">
        <w:rPr>
          <w:rFonts w:ascii="Avenir Book" w:hAnsi="Avenir Book"/>
          <w:szCs w:val="20"/>
        </w:rPr>
        <w:t>Washington—at Joint Base Lewis-McChord, Naval Base Kitsap, Naval Air Station Whidbey Island, Fairchild Air Force Base, Federal Detention Center SeaTac, and the Seattle VA Medical Center.</w:t>
      </w:r>
    </w:p>
    <w:p w14:paraId="4E7DCBB8" w14:textId="77777777" w:rsidR="000C20C0" w:rsidRPr="001F09C3" w:rsidRDefault="000C20C0" w:rsidP="000C20C0">
      <w:pPr>
        <w:pStyle w:val="ListParagraph"/>
        <w:rPr>
          <w:rFonts w:ascii="Avenir Book" w:hAnsi="Avenir Book"/>
          <w:szCs w:val="20"/>
        </w:rPr>
      </w:pPr>
    </w:p>
    <w:p w14:paraId="485A7504" w14:textId="77777777" w:rsidR="000962AD" w:rsidRPr="00D94853" w:rsidRDefault="000962AD" w:rsidP="00DC3F76">
      <w:pPr>
        <w:rPr>
          <w:rFonts w:ascii="Avenir Book" w:hAnsi="Avenir Book"/>
          <w:b/>
          <w:bCs/>
          <w:szCs w:val="20"/>
        </w:rPr>
      </w:pPr>
    </w:p>
    <w:p w14:paraId="6E93D9D2" w14:textId="4D9F613A" w:rsidR="00C46B10" w:rsidRPr="00D94853" w:rsidRDefault="00C46B10" w:rsidP="00C46B10">
      <w:pPr>
        <w:rPr>
          <w:rFonts w:ascii="Avenir Book" w:hAnsi="Avenir Book"/>
          <w:b/>
          <w:bCs/>
          <w:szCs w:val="20"/>
        </w:rPr>
      </w:pPr>
      <w:r>
        <w:rPr>
          <w:rFonts w:ascii="Avenir Book" w:hAnsi="Avenir Book"/>
          <w:b/>
          <w:bCs/>
          <w:szCs w:val="20"/>
        </w:rPr>
        <w:t>August 16:  The Twelfth Sunday after Pentecost</w:t>
      </w:r>
    </w:p>
    <w:p w14:paraId="23811F98" w14:textId="00ADFDFA" w:rsidR="00772EAA" w:rsidRPr="00772EAA" w:rsidRDefault="00772EAA" w:rsidP="00772EAA">
      <w:pPr>
        <w:rPr>
          <w:rFonts w:ascii="Avenir Book" w:hAnsi="Avenir Book"/>
          <w:szCs w:val="20"/>
        </w:rPr>
      </w:pPr>
      <w:r w:rsidRPr="00772EAA">
        <w:rPr>
          <w:rFonts w:ascii="Avenir Book" w:hAnsi="Avenir Book"/>
          <w:szCs w:val="20"/>
        </w:rPr>
        <w:t xml:space="preserve">In our Diocese of Missouri, we pray for the people and ministry of </w:t>
      </w:r>
      <w:r w:rsidR="00535488" w:rsidRPr="00535488">
        <w:rPr>
          <w:rFonts w:ascii="Avenir Book" w:hAnsi="Avenir Book"/>
          <w:szCs w:val="20"/>
        </w:rPr>
        <w:t>Emmanuel Episcopal Church</w:t>
      </w:r>
      <w:r w:rsidR="00535488">
        <w:rPr>
          <w:rFonts w:ascii="Avenir Book" w:hAnsi="Avenir Book"/>
          <w:szCs w:val="20"/>
        </w:rPr>
        <w:t xml:space="preserve"> (1866) in Webster Groves</w:t>
      </w:r>
      <w:r w:rsidR="009B2DCC">
        <w:rPr>
          <w:rFonts w:ascii="Avenir Book" w:hAnsi="Avenir Book"/>
          <w:szCs w:val="20"/>
        </w:rPr>
        <w:t xml:space="preserve">; for </w:t>
      </w:r>
      <w:r w:rsidR="00535488">
        <w:rPr>
          <w:rFonts w:ascii="Avenir Book" w:hAnsi="Avenir Book"/>
          <w:szCs w:val="20"/>
        </w:rPr>
        <w:t xml:space="preserve">Valori, their Rector; Susanna, their </w:t>
      </w:r>
      <w:r w:rsidR="00535488">
        <w:rPr>
          <w:color w:val="2A2A2A"/>
        </w:rPr>
        <w:t xml:space="preserve">Associate Priest, Susie, their </w:t>
      </w:r>
      <w:r w:rsidR="00535488" w:rsidRPr="00535488">
        <w:rPr>
          <w:color w:val="2A2A2A"/>
        </w:rPr>
        <w:t>Rector Emerita</w:t>
      </w:r>
      <w:r w:rsidR="00535488">
        <w:rPr>
          <w:color w:val="2A2A2A"/>
        </w:rPr>
        <w:t>, Jerre, their Deacon, and Warren, Paul and Mandi, their Priest Associates.</w:t>
      </w:r>
    </w:p>
    <w:p w14:paraId="392EE58D" w14:textId="24467FB4" w:rsidR="00DC3F76" w:rsidRPr="00FE1F56" w:rsidRDefault="000A2F99" w:rsidP="00691F14">
      <w:pPr>
        <w:pStyle w:val="ListParagraph"/>
        <w:numPr>
          <w:ilvl w:val="0"/>
          <w:numId w:val="19"/>
        </w:numPr>
        <w:rPr>
          <w:rFonts w:ascii="Avenir Book" w:hAnsi="Avenir Book"/>
          <w:szCs w:val="20"/>
        </w:rPr>
      </w:pPr>
      <w:r w:rsidRPr="00FE1F56">
        <w:rPr>
          <w:rFonts w:ascii="Avenir Book" w:hAnsi="Avenir Book"/>
          <w:szCs w:val="20"/>
        </w:rPr>
        <w:t xml:space="preserve">In our companion Diocese of Puerto Rico, we pray for </w:t>
      </w:r>
      <w:r w:rsidR="00691F14" w:rsidRPr="00691F14">
        <w:rPr>
          <w:rFonts w:ascii="Avenir Book" w:hAnsi="Avenir Book"/>
          <w:szCs w:val="20"/>
        </w:rPr>
        <w:t>St. Luke's Episcopal Health System (Sistema de Salud Episcopal San Lucas)</w:t>
      </w:r>
      <w:r w:rsidR="0061448B" w:rsidRPr="00FE1F56">
        <w:rPr>
          <w:rFonts w:ascii="Avenir Book" w:hAnsi="Avenir Book"/>
          <w:szCs w:val="20"/>
        </w:rPr>
        <w:t>.</w:t>
      </w:r>
    </w:p>
    <w:p w14:paraId="36042A9D" w14:textId="186BC02C" w:rsidR="0035242E" w:rsidRPr="00FE2A59" w:rsidRDefault="0035242E" w:rsidP="00EC0D4B">
      <w:pPr>
        <w:pStyle w:val="ListParagraph"/>
        <w:numPr>
          <w:ilvl w:val="0"/>
          <w:numId w:val="10"/>
        </w:numPr>
        <w:rPr>
          <w:rFonts w:ascii="Avenir Book" w:hAnsi="Avenir Book"/>
          <w:szCs w:val="20"/>
        </w:rPr>
      </w:pPr>
      <w:r w:rsidRPr="001F09C3">
        <w:rPr>
          <w:rFonts w:ascii="Avenir Book" w:hAnsi="Avenir Book"/>
          <w:szCs w:val="20"/>
        </w:rPr>
        <w:t>In the A</w:t>
      </w:r>
      <w:r w:rsidR="00EB2AA1" w:rsidRPr="001F09C3">
        <w:rPr>
          <w:rFonts w:ascii="Avenir Book" w:hAnsi="Avenir Book"/>
          <w:szCs w:val="20"/>
        </w:rPr>
        <w:t xml:space="preserve">nglican Communion, we pray for </w:t>
      </w:r>
      <w:r w:rsidR="00EC0D4B" w:rsidRPr="00EC0D4B">
        <w:rPr>
          <w:rFonts w:ascii="Avenir Book" w:hAnsi="Avenir Book"/>
          <w:szCs w:val="20"/>
        </w:rPr>
        <w:t>The Church in Wales</w:t>
      </w:r>
      <w:r w:rsidR="00EC0D4B">
        <w:rPr>
          <w:rFonts w:ascii="Avenir Book" w:hAnsi="Avenir Book"/>
          <w:szCs w:val="20"/>
        </w:rPr>
        <w:t>.</w:t>
      </w:r>
    </w:p>
    <w:p w14:paraId="6600CDB3" w14:textId="5F5EFCE0" w:rsidR="000C20C0" w:rsidRPr="00710FC0" w:rsidRDefault="00710FC0" w:rsidP="0037181A">
      <w:pPr>
        <w:pStyle w:val="ListParagraph"/>
        <w:numPr>
          <w:ilvl w:val="0"/>
          <w:numId w:val="10"/>
        </w:numPr>
        <w:rPr>
          <w:rFonts w:ascii="Avenir Book" w:hAnsi="Avenir Book"/>
          <w:szCs w:val="20"/>
        </w:rPr>
      </w:pPr>
      <w:r w:rsidRPr="00710FC0">
        <w:rPr>
          <w:rFonts w:ascii="Avenir Book" w:hAnsi="Avenir Book"/>
          <w:szCs w:val="20"/>
        </w:rPr>
        <w:t>In the Armed Forces and Federal Ministries, we pray for our chaplains, military members, their families, and for those serving in West Virginia—at Camp Dawson, the 130th Airlift Wing Air National Guard, the 167th Airlift Wing Air National Guard, Federal Correctional Institution Beckley, and the Martinsburg VA Medical Center</w:t>
      </w:r>
      <w:r w:rsidR="00122A9A" w:rsidRPr="00710FC0">
        <w:rPr>
          <w:rFonts w:ascii="Avenir Book" w:hAnsi="Avenir Book"/>
          <w:szCs w:val="20"/>
        </w:rPr>
        <w:t>.</w:t>
      </w:r>
    </w:p>
    <w:p w14:paraId="48F7E966" w14:textId="77777777" w:rsidR="00291BB7" w:rsidRDefault="00291BB7" w:rsidP="00291BB7">
      <w:pPr>
        <w:pStyle w:val="ListParagraph"/>
        <w:rPr>
          <w:rFonts w:ascii="Avenir Book" w:hAnsi="Avenir Book"/>
          <w:szCs w:val="20"/>
        </w:rPr>
      </w:pPr>
    </w:p>
    <w:p w14:paraId="4BD07A56" w14:textId="77777777" w:rsidR="00291BB7" w:rsidRPr="00122A9A" w:rsidRDefault="00291BB7" w:rsidP="00291BB7">
      <w:pPr>
        <w:pStyle w:val="ListParagraph"/>
        <w:rPr>
          <w:rFonts w:ascii="Avenir Book" w:hAnsi="Avenir Book"/>
          <w:szCs w:val="20"/>
        </w:rPr>
      </w:pPr>
    </w:p>
    <w:p w14:paraId="572926BE" w14:textId="77777777" w:rsidR="00DC3F76" w:rsidRPr="00D94853" w:rsidRDefault="00DC3F76" w:rsidP="00DC3F76">
      <w:pPr>
        <w:rPr>
          <w:rFonts w:ascii="Avenir Book" w:hAnsi="Avenir Book"/>
          <w:szCs w:val="20"/>
        </w:rPr>
      </w:pPr>
    </w:p>
    <w:p w14:paraId="7661D6D1" w14:textId="48B912BC" w:rsidR="00C46B10" w:rsidRPr="00D94853" w:rsidRDefault="00C46B10" w:rsidP="00C46B10">
      <w:pPr>
        <w:rPr>
          <w:rFonts w:ascii="Avenir Book" w:hAnsi="Avenir Book"/>
          <w:b/>
          <w:bCs/>
          <w:szCs w:val="20"/>
        </w:rPr>
      </w:pPr>
      <w:r>
        <w:rPr>
          <w:rFonts w:ascii="Avenir Book" w:hAnsi="Avenir Book"/>
          <w:b/>
          <w:bCs/>
          <w:szCs w:val="20"/>
        </w:rPr>
        <w:lastRenderedPageBreak/>
        <w:t>August 2</w:t>
      </w:r>
      <w:r w:rsidR="00EC0D4B">
        <w:rPr>
          <w:rFonts w:ascii="Avenir Book" w:hAnsi="Avenir Book"/>
          <w:b/>
          <w:bCs/>
          <w:szCs w:val="20"/>
        </w:rPr>
        <w:t>3</w:t>
      </w:r>
      <w:r>
        <w:rPr>
          <w:rFonts w:ascii="Avenir Book" w:hAnsi="Avenir Book"/>
          <w:b/>
          <w:bCs/>
          <w:szCs w:val="20"/>
        </w:rPr>
        <w:t>:  The Thirteenth Sunday after Pentecost</w:t>
      </w:r>
    </w:p>
    <w:p w14:paraId="00414B4D" w14:textId="1F315589" w:rsidR="006657FD" w:rsidRDefault="000E39DD" w:rsidP="000E39DD">
      <w:pPr>
        <w:rPr>
          <w:rFonts w:ascii="Avenir Book" w:hAnsi="Avenir Book"/>
          <w:szCs w:val="20"/>
        </w:rPr>
      </w:pPr>
      <w:r w:rsidRPr="000E39DD">
        <w:rPr>
          <w:rFonts w:ascii="Avenir Book" w:hAnsi="Avenir Book"/>
          <w:szCs w:val="20"/>
        </w:rPr>
        <w:t xml:space="preserve">In our Diocese of Missouri, we pray for the people and ministry of St. Paul's Episcopal Church </w:t>
      </w:r>
      <w:r>
        <w:rPr>
          <w:rFonts w:ascii="Avenir Book" w:hAnsi="Avenir Book"/>
          <w:szCs w:val="20"/>
        </w:rPr>
        <w:t>(1868</w:t>
      </w:r>
      <w:r w:rsidR="009B2DCC">
        <w:rPr>
          <w:rFonts w:ascii="Avenir Book" w:hAnsi="Avenir Book"/>
          <w:szCs w:val="20"/>
        </w:rPr>
        <w:t>) in Carondelet / St. Louis; for J</w:t>
      </w:r>
      <w:r w:rsidR="006657FD">
        <w:rPr>
          <w:rFonts w:ascii="Avenir Book" w:hAnsi="Avenir Book"/>
          <w:szCs w:val="20"/>
        </w:rPr>
        <w:t>eff, their Interim Priest; and Diana, their Deacon.</w:t>
      </w:r>
    </w:p>
    <w:p w14:paraId="524F542E" w14:textId="63F2690A" w:rsidR="000A2F99" w:rsidRPr="006657FD" w:rsidRDefault="000A2F99" w:rsidP="006657FD">
      <w:pPr>
        <w:pStyle w:val="ListParagraph"/>
        <w:numPr>
          <w:ilvl w:val="0"/>
          <w:numId w:val="21"/>
        </w:numPr>
        <w:rPr>
          <w:rFonts w:ascii="Avenir Book" w:hAnsi="Avenir Book"/>
          <w:szCs w:val="20"/>
        </w:rPr>
      </w:pPr>
      <w:r w:rsidRPr="006657FD">
        <w:rPr>
          <w:rFonts w:ascii="Avenir Book" w:hAnsi="Avenir Book"/>
          <w:szCs w:val="20"/>
        </w:rPr>
        <w:t xml:space="preserve">In our companion Diocese of Puerto Rico, we pray for </w:t>
      </w:r>
      <w:r w:rsidR="00691F14" w:rsidRPr="006657FD">
        <w:rPr>
          <w:rFonts w:ascii="Avenir Book" w:hAnsi="Avenir Book"/>
          <w:szCs w:val="20"/>
        </w:rPr>
        <w:t>St. Luke the Evangelist Parish (Parroquia Ayudada San Lucas Evangelista) in Ponce.</w:t>
      </w:r>
    </w:p>
    <w:p w14:paraId="22F29AFC" w14:textId="6368AC70" w:rsidR="0035242E" w:rsidRPr="009B2DCC" w:rsidRDefault="0035242E" w:rsidP="009B2DCC">
      <w:pPr>
        <w:pStyle w:val="ListParagraph"/>
        <w:numPr>
          <w:ilvl w:val="0"/>
          <w:numId w:val="11"/>
        </w:numPr>
        <w:rPr>
          <w:rFonts w:ascii="Avenir Book" w:hAnsi="Avenir Book"/>
          <w:szCs w:val="20"/>
        </w:rPr>
      </w:pPr>
      <w:r w:rsidRPr="00D94853">
        <w:rPr>
          <w:rFonts w:ascii="Avenir Book" w:hAnsi="Avenir Book"/>
          <w:szCs w:val="20"/>
        </w:rPr>
        <w:t xml:space="preserve">In the Anglican Communion, we pray for </w:t>
      </w:r>
      <w:r w:rsidR="00EC0D4B" w:rsidRPr="00EC0D4B">
        <w:rPr>
          <w:rFonts w:ascii="Avenir Book" w:hAnsi="Avenir Book"/>
          <w:szCs w:val="20"/>
        </w:rPr>
        <w:t>The Church of the Province of</w:t>
      </w:r>
      <w:r w:rsidR="009B2DCC">
        <w:rPr>
          <w:rFonts w:ascii="Avenir Book" w:hAnsi="Avenir Book"/>
          <w:szCs w:val="20"/>
        </w:rPr>
        <w:t xml:space="preserve"> </w:t>
      </w:r>
      <w:r w:rsidR="00EC0D4B" w:rsidRPr="009B2DCC">
        <w:rPr>
          <w:rFonts w:ascii="Avenir Book" w:hAnsi="Avenir Book"/>
          <w:szCs w:val="20"/>
        </w:rPr>
        <w:t>West Africa.</w:t>
      </w:r>
    </w:p>
    <w:p w14:paraId="59DE7112" w14:textId="114701E4" w:rsidR="000C20C0" w:rsidRPr="00710FC0" w:rsidRDefault="000C20C0" w:rsidP="002F6114">
      <w:pPr>
        <w:pStyle w:val="ListParagraph"/>
        <w:numPr>
          <w:ilvl w:val="0"/>
          <w:numId w:val="11"/>
        </w:numPr>
        <w:rPr>
          <w:rFonts w:ascii="Avenir Book" w:hAnsi="Avenir Book"/>
          <w:szCs w:val="20"/>
        </w:rPr>
      </w:pPr>
      <w:r w:rsidRPr="00710FC0">
        <w:rPr>
          <w:rFonts w:ascii="Avenir Book" w:hAnsi="Avenir Book"/>
          <w:szCs w:val="20"/>
        </w:rPr>
        <w:t xml:space="preserve">In the Armed Forces and Federal Ministries, we pray for our chaplains, military members, their families, and for those serving in </w:t>
      </w:r>
      <w:r w:rsidR="00710FC0" w:rsidRPr="00710FC0">
        <w:rPr>
          <w:rFonts w:ascii="Avenir Book" w:hAnsi="Avenir Book"/>
          <w:szCs w:val="20"/>
        </w:rPr>
        <w:t>Wisconsin—at Fort McCoy, Volk Field Air National Guard Base, the 115</w:t>
      </w:r>
      <w:r w:rsidR="00710FC0" w:rsidRPr="00710FC0">
        <w:rPr>
          <w:rFonts w:ascii="Avenir Book" w:hAnsi="Avenir Book"/>
          <w:szCs w:val="20"/>
          <w:vertAlign w:val="superscript"/>
        </w:rPr>
        <w:t>th</w:t>
      </w:r>
      <w:r w:rsidR="00710FC0" w:rsidRPr="00710FC0">
        <w:rPr>
          <w:rFonts w:ascii="Avenir Book" w:hAnsi="Avenir Book"/>
          <w:szCs w:val="20"/>
        </w:rPr>
        <w:t xml:space="preserve"> Fighter Wing Air National Guard, Federal Correctional Institution Oxford, and the Madison VA Medical Center.</w:t>
      </w:r>
    </w:p>
    <w:p w14:paraId="2945125E" w14:textId="77777777" w:rsidR="000C20C0" w:rsidRDefault="000C20C0" w:rsidP="000C20C0">
      <w:pPr>
        <w:pStyle w:val="ListParagraph"/>
        <w:rPr>
          <w:rFonts w:ascii="Avenir Book" w:hAnsi="Avenir Book"/>
          <w:szCs w:val="20"/>
        </w:rPr>
      </w:pPr>
    </w:p>
    <w:p w14:paraId="442503AB" w14:textId="77777777" w:rsidR="00F44DEF" w:rsidRPr="001F09C3" w:rsidRDefault="00F44DEF" w:rsidP="000C20C0">
      <w:pPr>
        <w:pStyle w:val="ListParagraph"/>
        <w:rPr>
          <w:rFonts w:ascii="Avenir Book" w:hAnsi="Avenir Book"/>
          <w:szCs w:val="20"/>
        </w:rPr>
      </w:pPr>
    </w:p>
    <w:p w14:paraId="4AAEC014" w14:textId="2D8196D1" w:rsidR="00C46B10" w:rsidRPr="00D94853" w:rsidRDefault="00F44DEF" w:rsidP="00C46B10">
      <w:pPr>
        <w:rPr>
          <w:rFonts w:ascii="Avenir Book" w:hAnsi="Avenir Book"/>
          <w:b/>
          <w:bCs/>
          <w:szCs w:val="20"/>
        </w:rPr>
      </w:pPr>
      <w:r>
        <w:rPr>
          <w:rFonts w:ascii="Avenir Book" w:hAnsi="Avenir Book"/>
          <w:b/>
          <w:bCs/>
          <w:szCs w:val="20"/>
        </w:rPr>
        <w:t>August 30:  The F</w:t>
      </w:r>
      <w:r w:rsidR="00C46B10">
        <w:rPr>
          <w:rFonts w:ascii="Avenir Book" w:hAnsi="Avenir Book"/>
          <w:b/>
          <w:bCs/>
          <w:szCs w:val="20"/>
        </w:rPr>
        <w:t>ourteenth Sunday after Pentecost</w:t>
      </w:r>
    </w:p>
    <w:p w14:paraId="24340AD8" w14:textId="74DDDB54" w:rsidR="00DC3F76" w:rsidRPr="00D94853" w:rsidRDefault="00DC3F76" w:rsidP="00DC3F76">
      <w:pPr>
        <w:rPr>
          <w:rFonts w:ascii="Avenir Book" w:hAnsi="Avenir Book"/>
          <w:szCs w:val="20"/>
        </w:rPr>
      </w:pPr>
      <w:r w:rsidRPr="00D94853">
        <w:rPr>
          <w:rFonts w:ascii="Avenir Book" w:hAnsi="Avenir Book"/>
          <w:szCs w:val="20"/>
        </w:rPr>
        <w:t xml:space="preserve">In our Diocese of Missouri, we pray for the people and ministry of </w:t>
      </w:r>
      <w:r w:rsidR="006657FD" w:rsidRPr="006657FD">
        <w:rPr>
          <w:rFonts w:ascii="Avenir Book" w:hAnsi="Avenir Book"/>
          <w:szCs w:val="20"/>
        </w:rPr>
        <w:t>Episcopal Church of the Holy Communion</w:t>
      </w:r>
      <w:r w:rsidR="00C3410B">
        <w:rPr>
          <w:rFonts w:ascii="Avenir Book" w:hAnsi="Avenir Book"/>
          <w:szCs w:val="20"/>
        </w:rPr>
        <w:t xml:space="preserve"> (1869)</w:t>
      </w:r>
      <w:r w:rsidR="009B2DCC">
        <w:rPr>
          <w:rFonts w:ascii="Avenir Book" w:hAnsi="Avenir Book"/>
          <w:szCs w:val="20"/>
        </w:rPr>
        <w:t xml:space="preserve">; for </w:t>
      </w:r>
      <w:r w:rsidR="006657FD">
        <w:rPr>
          <w:rFonts w:ascii="Avenir Book" w:hAnsi="Avenir Book"/>
          <w:szCs w:val="20"/>
        </w:rPr>
        <w:t>Brenda, their Rector</w:t>
      </w:r>
      <w:r w:rsidR="00772EAA">
        <w:rPr>
          <w:rFonts w:ascii="Avenir Book" w:hAnsi="Avenir Book"/>
          <w:szCs w:val="20"/>
        </w:rPr>
        <w:t xml:space="preserve">; </w:t>
      </w:r>
      <w:r w:rsidR="006657FD">
        <w:rPr>
          <w:rFonts w:ascii="Avenir Book" w:hAnsi="Avenir Book"/>
          <w:szCs w:val="20"/>
        </w:rPr>
        <w:t xml:space="preserve">Chester, their </w:t>
      </w:r>
      <w:r w:rsidR="00772EAA">
        <w:rPr>
          <w:rFonts w:ascii="Avenir Book" w:hAnsi="Avenir Book"/>
          <w:szCs w:val="20"/>
        </w:rPr>
        <w:t xml:space="preserve">Deacon; </w:t>
      </w:r>
      <w:r w:rsidR="006657FD">
        <w:rPr>
          <w:rFonts w:ascii="Avenir Book" w:hAnsi="Avenir Book"/>
          <w:szCs w:val="20"/>
        </w:rPr>
        <w:t>and Hope, the R</w:t>
      </w:r>
      <w:r w:rsidR="006657FD" w:rsidRPr="006657FD">
        <w:rPr>
          <w:rFonts w:ascii="Avenir Book" w:hAnsi="Avenir Book"/>
          <w:szCs w:val="20"/>
        </w:rPr>
        <w:t>ockwell House Campus Ministries</w:t>
      </w:r>
      <w:r w:rsidR="006657FD">
        <w:rPr>
          <w:rFonts w:ascii="Avenir Book" w:hAnsi="Avenir Book"/>
          <w:szCs w:val="20"/>
        </w:rPr>
        <w:t xml:space="preserve"> Chaplain</w:t>
      </w:r>
      <w:r w:rsidR="00772EAA">
        <w:rPr>
          <w:rFonts w:ascii="Avenir Book" w:hAnsi="Avenir Book"/>
          <w:szCs w:val="20"/>
        </w:rPr>
        <w:t>.</w:t>
      </w:r>
    </w:p>
    <w:p w14:paraId="7A0EDCCC" w14:textId="76A414B2" w:rsidR="000A2F99" w:rsidRDefault="000A2F99" w:rsidP="00691F14">
      <w:pPr>
        <w:pStyle w:val="ListParagraph"/>
        <w:numPr>
          <w:ilvl w:val="0"/>
          <w:numId w:val="12"/>
        </w:numPr>
        <w:rPr>
          <w:rFonts w:ascii="Avenir Book" w:hAnsi="Avenir Book"/>
          <w:szCs w:val="20"/>
        </w:rPr>
      </w:pPr>
      <w:r w:rsidRPr="000A2F99">
        <w:rPr>
          <w:rFonts w:ascii="Avenir Book" w:hAnsi="Avenir Book"/>
          <w:szCs w:val="20"/>
        </w:rPr>
        <w:t xml:space="preserve">In our companion Diocese of Puerto Rico, we pray for </w:t>
      </w:r>
      <w:r w:rsidR="00691F14" w:rsidRPr="00691F14">
        <w:rPr>
          <w:rFonts w:ascii="Avenir Book" w:hAnsi="Avenir Book"/>
          <w:szCs w:val="20"/>
        </w:rPr>
        <w:t>St. Luke's Episcopal Medical Center (Centro Médico Episcopal San Lucas)</w:t>
      </w:r>
      <w:r w:rsidR="00691F14">
        <w:rPr>
          <w:rFonts w:ascii="Avenir Book" w:hAnsi="Avenir Book"/>
          <w:szCs w:val="20"/>
        </w:rPr>
        <w:t>.</w:t>
      </w:r>
    </w:p>
    <w:p w14:paraId="5511155E" w14:textId="36F6BBC9" w:rsidR="00AD30E5" w:rsidRPr="009B2DCC" w:rsidRDefault="000D025A" w:rsidP="009B2DCC">
      <w:pPr>
        <w:pStyle w:val="ListParagraph"/>
        <w:numPr>
          <w:ilvl w:val="0"/>
          <w:numId w:val="12"/>
        </w:numPr>
        <w:rPr>
          <w:rFonts w:ascii="Avenir Book" w:hAnsi="Avenir Book"/>
          <w:szCs w:val="20"/>
        </w:rPr>
      </w:pPr>
      <w:r w:rsidRPr="00C90333">
        <w:rPr>
          <w:rFonts w:ascii="Avenir Book" w:hAnsi="Avenir Book"/>
          <w:szCs w:val="20"/>
        </w:rPr>
        <w:t xml:space="preserve">In the Anglican Communion, we pray for </w:t>
      </w:r>
      <w:r w:rsidR="00EC0D4B" w:rsidRPr="00EC0D4B">
        <w:rPr>
          <w:rFonts w:ascii="Avenir Book" w:hAnsi="Avenir Book"/>
          <w:szCs w:val="20"/>
        </w:rPr>
        <w:t>The Church in the Province of the</w:t>
      </w:r>
      <w:r w:rsidR="009B2DCC">
        <w:rPr>
          <w:rFonts w:ascii="Avenir Book" w:hAnsi="Avenir Book"/>
          <w:szCs w:val="20"/>
        </w:rPr>
        <w:t xml:space="preserve"> </w:t>
      </w:r>
      <w:r w:rsidR="00EC0D4B" w:rsidRPr="009B2DCC">
        <w:rPr>
          <w:rFonts w:ascii="Avenir Book" w:hAnsi="Avenir Book"/>
          <w:szCs w:val="20"/>
        </w:rPr>
        <w:t>West Indies</w:t>
      </w:r>
      <w:r w:rsidR="00FE2A59" w:rsidRPr="009B2DCC">
        <w:rPr>
          <w:rFonts w:ascii="Avenir Book" w:hAnsi="Avenir Book"/>
          <w:szCs w:val="20"/>
        </w:rPr>
        <w:t>.</w:t>
      </w:r>
    </w:p>
    <w:p w14:paraId="105CF940" w14:textId="137DD2D8" w:rsidR="000C20C0" w:rsidRPr="00710FC0" w:rsidRDefault="000C20C0" w:rsidP="00D56847">
      <w:pPr>
        <w:pStyle w:val="ListParagraph"/>
        <w:numPr>
          <w:ilvl w:val="0"/>
          <w:numId w:val="12"/>
        </w:numPr>
        <w:rPr>
          <w:rFonts w:ascii="Avenir Book" w:hAnsi="Avenir Book"/>
          <w:szCs w:val="20"/>
        </w:rPr>
      </w:pPr>
      <w:r w:rsidRPr="00710FC0">
        <w:rPr>
          <w:rFonts w:ascii="Avenir Book" w:hAnsi="Avenir Book"/>
          <w:szCs w:val="20"/>
        </w:rPr>
        <w:t xml:space="preserve">In the Armed Forces and Federal Ministries, we pray for our chaplains, military members, their families, and for those serving in </w:t>
      </w:r>
      <w:r w:rsidR="00710FC0" w:rsidRPr="00710FC0">
        <w:rPr>
          <w:rFonts w:ascii="Avenir Book" w:hAnsi="Avenir Book"/>
          <w:szCs w:val="20"/>
        </w:rPr>
        <w:t>Wyoming—at F.E. Warren Air Force Base, Camp Guernsey, the 153</w:t>
      </w:r>
      <w:r w:rsidR="00710FC0" w:rsidRPr="00710FC0">
        <w:rPr>
          <w:rFonts w:ascii="Avenir Book" w:hAnsi="Avenir Book"/>
          <w:szCs w:val="20"/>
          <w:vertAlign w:val="superscript"/>
        </w:rPr>
        <w:t>rd</w:t>
      </w:r>
      <w:r w:rsidR="00710FC0" w:rsidRPr="00710FC0">
        <w:rPr>
          <w:rFonts w:ascii="Avenir Book" w:hAnsi="Avenir Book"/>
          <w:szCs w:val="20"/>
        </w:rPr>
        <w:t xml:space="preserve"> Airlift Wing Air National Guard, Laramie Readiness Center, and the Cheyenne VA Medical Center.</w:t>
      </w:r>
    </w:p>
    <w:p w14:paraId="772CE513" w14:textId="77777777" w:rsidR="000C20C0" w:rsidRPr="00D94853" w:rsidRDefault="000C20C0" w:rsidP="000C20C0">
      <w:pPr>
        <w:pStyle w:val="ListParagraph"/>
        <w:rPr>
          <w:rFonts w:ascii="Avenir Book" w:hAnsi="Avenir Book"/>
          <w:szCs w:val="20"/>
        </w:rPr>
      </w:pPr>
    </w:p>
    <w:sectPr w:rsidR="000C20C0" w:rsidRPr="00D9485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3471D" w14:textId="77777777" w:rsidR="005666E2" w:rsidRDefault="005666E2" w:rsidP="0023529A">
      <w:r>
        <w:separator/>
      </w:r>
    </w:p>
  </w:endnote>
  <w:endnote w:type="continuationSeparator" w:id="0">
    <w:p w14:paraId="54305579" w14:textId="77777777" w:rsidR="005666E2" w:rsidRDefault="005666E2" w:rsidP="00235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Avenir Book">
    <w:altName w:val="Corbel"/>
    <w:charset w:val="00"/>
    <w:family w:val="auto"/>
    <w:pitch w:val="variable"/>
    <w:sig w:usb0="00000001"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8C326" w14:textId="77777777" w:rsidR="005947B6" w:rsidRDefault="005947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0875321"/>
      <w:docPartObj>
        <w:docPartGallery w:val="Page Numbers (Bottom of Page)"/>
        <w:docPartUnique/>
      </w:docPartObj>
    </w:sdtPr>
    <w:sdtEndPr/>
    <w:sdtContent>
      <w:sdt>
        <w:sdtPr>
          <w:id w:val="-1705238520"/>
          <w:docPartObj>
            <w:docPartGallery w:val="Page Numbers (Top of Page)"/>
            <w:docPartUnique/>
          </w:docPartObj>
        </w:sdtPr>
        <w:sdtEndPr/>
        <w:sdtContent>
          <w:p w14:paraId="7804D052" w14:textId="4EFACAE8" w:rsidR="00EF1298" w:rsidRDefault="00EF1298">
            <w:pPr>
              <w:pStyle w:val="Footer"/>
            </w:pPr>
            <w:r>
              <w:t xml:space="preserve">Page </w:t>
            </w:r>
            <w:r>
              <w:rPr>
                <w:b/>
                <w:bCs/>
              </w:rPr>
              <w:fldChar w:fldCharType="begin"/>
            </w:r>
            <w:r>
              <w:rPr>
                <w:b/>
                <w:bCs/>
              </w:rPr>
              <w:instrText xml:space="preserve"> PAGE </w:instrText>
            </w:r>
            <w:r>
              <w:rPr>
                <w:b/>
                <w:bCs/>
              </w:rPr>
              <w:fldChar w:fldCharType="separate"/>
            </w:r>
            <w:r w:rsidR="00355773">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355773">
              <w:rPr>
                <w:b/>
                <w:bCs/>
                <w:noProof/>
              </w:rPr>
              <w:t>5</w:t>
            </w:r>
            <w:r>
              <w:rPr>
                <w:b/>
                <w:bCs/>
              </w:rPr>
              <w:fldChar w:fldCharType="end"/>
            </w:r>
            <w:r>
              <w:rPr>
                <w:b/>
                <w:bCs/>
              </w:rPr>
              <w:tab/>
            </w:r>
            <w:r>
              <w:rPr>
                <w:b/>
                <w:bCs/>
              </w:rPr>
              <w:tab/>
              <w:t>The Episcopal Diocese of Missouri</w:t>
            </w:r>
          </w:p>
        </w:sdtContent>
      </w:sdt>
    </w:sdtContent>
  </w:sdt>
  <w:p w14:paraId="3915E51E" w14:textId="77777777" w:rsidR="0023529A" w:rsidRDefault="002352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1DA76" w14:textId="77777777" w:rsidR="005947B6" w:rsidRDefault="005947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8D485" w14:textId="77777777" w:rsidR="005666E2" w:rsidRDefault="005666E2" w:rsidP="0023529A">
      <w:r>
        <w:separator/>
      </w:r>
    </w:p>
  </w:footnote>
  <w:footnote w:type="continuationSeparator" w:id="0">
    <w:p w14:paraId="7079CD1B" w14:textId="77777777" w:rsidR="005666E2" w:rsidRDefault="005666E2" w:rsidP="002352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6F6A5" w14:textId="77777777" w:rsidR="005947B6" w:rsidRDefault="005947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E55DE" w14:textId="77E7E7EE" w:rsidR="0023529A" w:rsidRDefault="002352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F1437" w14:textId="77777777" w:rsidR="005947B6" w:rsidRDefault="005947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96939"/>
    <w:multiLevelType w:val="hybridMultilevel"/>
    <w:tmpl w:val="018E2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87673"/>
    <w:multiLevelType w:val="hybridMultilevel"/>
    <w:tmpl w:val="F168B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709E9"/>
    <w:multiLevelType w:val="hybridMultilevel"/>
    <w:tmpl w:val="E6AE2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C4E01"/>
    <w:multiLevelType w:val="hybridMultilevel"/>
    <w:tmpl w:val="7AB02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11AFD"/>
    <w:multiLevelType w:val="hybridMultilevel"/>
    <w:tmpl w:val="3A60C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0E7AF2"/>
    <w:multiLevelType w:val="hybridMultilevel"/>
    <w:tmpl w:val="C1BE1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AF06A1"/>
    <w:multiLevelType w:val="hybridMultilevel"/>
    <w:tmpl w:val="94505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2D0556"/>
    <w:multiLevelType w:val="hybridMultilevel"/>
    <w:tmpl w:val="BF023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A14C58"/>
    <w:multiLevelType w:val="hybridMultilevel"/>
    <w:tmpl w:val="2E8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2C2813"/>
    <w:multiLevelType w:val="hybridMultilevel"/>
    <w:tmpl w:val="54E8A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E597C"/>
    <w:multiLevelType w:val="hybridMultilevel"/>
    <w:tmpl w:val="86B0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6D270B"/>
    <w:multiLevelType w:val="hybridMultilevel"/>
    <w:tmpl w:val="F1E68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3C510A"/>
    <w:multiLevelType w:val="hybridMultilevel"/>
    <w:tmpl w:val="676AE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A63C9E"/>
    <w:multiLevelType w:val="hybridMultilevel"/>
    <w:tmpl w:val="61766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711C21"/>
    <w:multiLevelType w:val="hybridMultilevel"/>
    <w:tmpl w:val="9B883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E67A25"/>
    <w:multiLevelType w:val="hybridMultilevel"/>
    <w:tmpl w:val="3C26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60310F"/>
    <w:multiLevelType w:val="hybridMultilevel"/>
    <w:tmpl w:val="8A5A1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B35CA8"/>
    <w:multiLevelType w:val="hybridMultilevel"/>
    <w:tmpl w:val="BBBCB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D20994"/>
    <w:multiLevelType w:val="hybridMultilevel"/>
    <w:tmpl w:val="EDB27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230F1F"/>
    <w:multiLevelType w:val="hybridMultilevel"/>
    <w:tmpl w:val="79D0A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6A5551"/>
    <w:multiLevelType w:val="hybridMultilevel"/>
    <w:tmpl w:val="B0D8C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13"/>
  </w:num>
  <w:num w:numId="4">
    <w:abstractNumId w:val="8"/>
  </w:num>
  <w:num w:numId="5">
    <w:abstractNumId w:val="9"/>
  </w:num>
  <w:num w:numId="6">
    <w:abstractNumId w:val="19"/>
  </w:num>
  <w:num w:numId="7">
    <w:abstractNumId w:val="5"/>
  </w:num>
  <w:num w:numId="8">
    <w:abstractNumId w:val="0"/>
  </w:num>
  <w:num w:numId="9">
    <w:abstractNumId w:val="18"/>
  </w:num>
  <w:num w:numId="10">
    <w:abstractNumId w:val="4"/>
  </w:num>
  <w:num w:numId="11">
    <w:abstractNumId w:val="20"/>
  </w:num>
  <w:num w:numId="12">
    <w:abstractNumId w:val="15"/>
  </w:num>
  <w:num w:numId="13">
    <w:abstractNumId w:val="1"/>
  </w:num>
  <w:num w:numId="14">
    <w:abstractNumId w:val="11"/>
  </w:num>
  <w:num w:numId="15">
    <w:abstractNumId w:val="12"/>
  </w:num>
  <w:num w:numId="16">
    <w:abstractNumId w:val="6"/>
  </w:num>
  <w:num w:numId="17">
    <w:abstractNumId w:val="3"/>
  </w:num>
  <w:num w:numId="18">
    <w:abstractNumId w:val="2"/>
  </w:num>
  <w:num w:numId="19">
    <w:abstractNumId w:val="14"/>
  </w:num>
  <w:num w:numId="20">
    <w:abstractNumId w:val="1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F76"/>
    <w:rsid w:val="00095344"/>
    <w:rsid w:val="000962AD"/>
    <w:rsid w:val="000A2F99"/>
    <w:rsid w:val="000A772A"/>
    <w:rsid w:val="000B69EE"/>
    <w:rsid w:val="000C20C0"/>
    <w:rsid w:val="000D025A"/>
    <w:rsid w:val="000E39DD"/>
    <w:rsid w:val="000E7C6F"/>
    <w:rsid w:val="00122A9A"/>
    <w:rsid w:val="0012323B"/>
    <w:rsid w:val="001252C3"/>
    <w:rsid w:val="00130027"/>
    <w:rsid w:val="0014151D"/>
    <w:rsid w:val="00164292"/>
    <w:rsid w:val="001676F5"/>
    <w:rsid w:val="00174990"/>
    <w:rsid w:val="00175D8D"/>
    <w:rsid w:val="001923EF"/>
    <w:rsid w:val="00193065"/>
    <w:rsid w:val="001A20D7"/>
    <w:rsid w:val="001C5326"/>
    <w:rsid w:val="001E33F0"/>
    <w:rsid w:val="001E4286"/>
    <w:rsid w:val="001E6E8E"/>
    <w:rsid w:val="001E755D"/>
    <w:rsid w:val="001F09C3"/>
    <w:rsid w:val="0023529A"/>
    <w:rsid w:val="0025086E"/>
    <w:rsid w:val="00254467"/>
    <w:rsid w:val="00261EB5"/>
    <w:rsid w:val="002908DD"/>
    <w:rsid w:val="00291BB7"/>
    <w:rsid w:val="00292DBF"/>
    <w:rsid w:val="00296C15"/>
    <w:rsid w:val="002A0C93"/>
    <w:rsid w:val="002B16FF"/>
    <w:rsid w:val="002D264F"/>
    <w:rsid w:val="002E32B7"/>
    <w:rsid w:val="002F5D65"/>
    <w:rsid w:val="00312657"/>
    <w:rsid w:val="003210AA"/>
    <w:rsid w:val="00345C62"/>
    <w:rsid w:val="0035242E"/>
    <w:rsid w:val="003544DB"/>
    <w:rsid w:val="00355773"/>
    <w:rsid w:val="00374964"/>
    <w:rsid w:val="0038127F"/>
    <w:rsid w:val="00391E48"/>
    <w:rsid w:val="00393F61"/>
    <w:rsid w:val="003A3356"/>
    <w:rsid w:val="003B1C45"/>
    <w:rsid w:val="003D7610"/>
    <w:rsid w:val="00421FDD"/>
    <w:rsid w:val="00422E6F"/>
    <w:rsid w:val="004327CD"/>
    <w:rsid w:val="004352B5"/>
    <w:rsid w:val="00443792"/>
    <w:rsid w:val="00455167"/>
    <w:rsid w:val="0049378D"/>
    <w:rsid w:val="004D1A8B"/>
    <w:rsid w:val="004F43B9"/>
    <w:rsid w:val="004F6044"/>
    <w:rsid w:val="00535488"/>
    <w:rsid w:val="005666E2"/>
    <w:rsid w:val="005762B0"/>
    <w:rsid w:val="0058273C"/>
    <w:rsid w:val="00593C21"/>
    <w:rsid w:val="005947B6"/>
    <w:rsid w:val="005953F8"/>
    <w:rsid w:val="0059650D"/>
    <w:rsid w:val="005A008C"/>
    <w:rsid w:val="005A0E43"/>
    <w:rsid w:val="005A2D24"/>
    <w:rsid w:val="005E2CE3"/>
    <w:rsid w:val="005F7DDA"/>
    <w:rsid w:val="00600CEA"/>
    <w:rsid w:val="0061448B"/>
    <w:rsid w:val="0061566D"/>
    <w:rsid w:val="0064292B"/>
    <w:rsid w:val="00665036"/>
    <w:rsid w:val="006657FD"/>
    <w:rsid w:val="006826CF"/>
    <w:rsid w:val="00691F14"/>
    <w:rsid w:val="00695923"/>
    <w:rsid w:val="006A07EB"/>
    <w:rsid w:val="006F7441"/>
    <w:rsid w:val="0070417D"/>
    <w:rsid w:val="00710FC0"/>
    <w:rsid w:val="00717204"/>
    <w:rsid w:val="00736E6E"/>
    <w:rsid w:val="0075429F"/>
    <w:rsid w:val="007558B8"/>
    <w:rsid w:val="00766A4C"/>
    <w:rsid w:val="0077249F"/>
    <w:rsid w:val="00772EAA"/>
    <w:rsid w:val="00775CB3"/>
    <w:rsid w:val="00780446"/>
    <w:rsid w:val="007A57FD"/>
    <w:rsid w:val="007B15F9"/>
    <w:rsid w:val="007B35CD"/>
    <w:rsid w:val="007C1B33"/>
    <w:rsid w:val="007D69C3"/>
    <w:rsid w:val="007F4E34"/>
    <w:rsid w:val="00801CEE"/>
    <w:rsid w:val="00803201"/>
    <w:rsid w:val="00821245"/>
    <w:rsid w:val="00826252"/>
    <w:rsid w:val="00831791"/>
    <w:rsid w:val="00862D20"/>
    <w:rsid w:val="00874C24"/>
    <w:rsid w:val="00886DA1"/>
    <w:rsid w:val="008B2CBD"/>
    <w:rsid w:val="008B692E"/>
    <w:rsid w:val="008D00CA"/>
    <w:rsid w:val="008E0308"/>
    <w:rsid w:val="00900AE7"/>
    <w:rsid w:val="00901079"/>
    <w:rsid w:val="009258E5"/>
    <w:rsid w:val="00935A58"/>
    <w:rsid w:val="00981982"/>
    <w:rsid w:val="00982BDA"/>
    <w:rsid w:val="00996EC3"/>
    <w:rsid w:val="009A52D8"/>
    <w:rsid w:val="009B2DCC"/>
    <w:rsid w:val="009E5BF6"/>
    <w:rsid w:val="009F6951"/>
    <w:rsid w:val="00A07885"/>
    <w:rsid w:val="00A14F0F"/>
    <w:rsid w:val="00A22477"/>
    <w:rsid w:val="00A45037"/>
    <w:rsid w:val="00A55D45"/>
    <w:rsid w:val="00A76E07"/>
    <w:rsid w:val="00A8212D"/>
    <w:rsid w:val="00A82C34"/>
    <w:rsid w:val="00AD30E5"/>
    <w:rsid w:val="00B0682E"/>
    <w:rsid w:val="00B12FD9"/>
    <w:rsid w:val="00B1314F"/>
    <w:rsid w:val="00B16C60"/>
    <w:rsid w:val="00B205DA"/>
    <w:rsid w:val="00B3465D"/>
    <w:rsid w:val="00B564BD"/>
    <w:rsid w:val="00B77B43"/>
    <w:rsid w:val="00B93001"/>
    <w:rsid w:val="00BB214A"/>
    <w:rsid w:val="00BB471E"/>
    <w:rsid w:val="00BB6287"/>
    <w:rsid w:val="00BC22F5"/>
    <w:rsid w:val="00BC7E38"/>
    <w:rsid w:val="00C00A1A"/>
    <w:rsid w:val="00C01266"/>
    <w:rsid w:val="00C0229E"/>
    <w:rsid w:val="00C3410B"/>
    <w:rsid w:val="00C3757F"/>
    <w:rsid w:val="00C42FA2"/>
    <w:rsid w:val="00C46B10"/>
    <w:rsid w:val="00C60E3A"/>
    <w:rsid w:val="00C84419"/>
    <w:rsid w:val="00C90333"/>
    <w:rsid w:val="00CA0EB9"/>
    <w:rsid w:val="00CB1D55"/>
    <w:rsid w:val="00CB6AFF"/>
    <w:rsid w:val="00CC2A6B"/>
    <w:rsid w:val="00CE277E"/>
    <w:rsid w:val="00CF6762"/>
    <w:rsid w:val="00D21735"/>
    <w:rsid w:val="00D2467F"/>
    <w:rsid w:val="00D53EE5"/>
    <w:rsid w:val="00D73C82"/>
    <w:rsid w:val="00D75710"/>
    <w:rsid w:val="00D81EC5"/>
    <w:rsid w:val="00D83635"/>
    <w:rsid w:val="00D94853"/>
    <w:rsid w:val="00DA212F"/>
    <w:rsid w:val="00DC3F76"/>
    <w:rsid w:val="00DC474C"/>
    <w:rsid w:val="00DD6562"/>
    <w:rsid w:val="00E215C0"/>
    <w:rsid w:val="00E371CC"/>
    <w:rsid w:val="00E508C1"/>
    <w:rsid w:val="00E5169D"/>
    <w:rsid w:val="00E73657"/>
    <w:rsid w:val="00E766DC"/>
    <w:rsid w:val="00E90D19"/>
    <w:rsid w:val="00EA1856"/>
    <w:rsid w:val="00EA2090"/>
    <w:rsid w:val="00EB2AA1"/>
    <w:rsid w:val="00EB4E38"/>
    <w:rsid w:val="00EC0D4B"/>
    <w:rsid w:val="00ED4D08"/>
    <w:rsid w:val="00EF1298"/>
    <w:rsid w:val="00F050F5"/>
    <w:rsid w:val="00F13775"/>
    <w:rsid w:val="00F241B2"/>
    <w:rsid w:val="00F4219B"/>
    <w:rsid w:val="00F44DEF"/>
    <w:rsid w:val="00F51287"/>
    <w:rsid w:val="00F65B4D"/>
    <w:rsid w:val="00F65C44"/>
    <w:rsid w:val="00F82418"/>
    <w:rsid w:val="00F86AB4"/>
    <w:rsid w:val="00FA7BDF"/>
    <w:rsid w:val="00FB2361"/>
    <w:rsid w:val="00FC5E7A"/>
    <w:rsid w:val="00FD1D6C"/>
    <w:rsid w:val="00FD2313"/>
    <w:rsid w:val="00FD5A4C"/>
    <w:rsid w:val="00FD5CE1"/>
    <w:rsid w:val="00FE13BD"/>
    <w:rsid w:val="00FE1F56"/>
    <w:rsid w:val="00FE2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A9C39"/>
  <w15:chartTrackingRefBased/>
  <w15:docId w15:val="{063D7C5F-41B7-EF46-92BA-372A4D5F9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F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F76"/>
    <w:rPr>
      <w:color w:val="0563C1" w:themeColor="hyperlink"/>
      <w:u w:val="single"/>
    </w:rPr>
  </w:style>
  <w:style w:type="paragraph" w:styleId="ListParagraph">
    <w:name w:val="List Paragraph"/>
    <w:basedOn w:val="Normal"/>
    <w:uiPriority w:val="34"/>
    <w:qFormat/>
    <w:rsid w:val="00DC3F76"/>
    <w:pPr>
      <w:ind w:left="720"/>
      <w:contextualSpacing/>
    </w:pPr>
  </w:style>
  <w:style w:type="character" w:styleId="FollowedHyperlink">
    <w:name w:val="FollowedHyperlink"/>
    <w:basedOn w:val="DefaultParagraphFont"/>
    <w:uiPriority w:val="99"/>
    <w:semiHidden/>
    <w:unhideWhenUsed/>
    <w:rsid w:val="00164292"/>
    <w:rPr>
      <w:color w:val="954F72" w:themeColor="followedHyperlink"/>
      <w:u w:val="single"/>
    </w:rPr>
  </w:style>
  <w:style w:type="paragraph" w:styleId="Header">
    <w:name w:val="header"/>
    <w:basedOn w:val="Normal"/>
    <w:link w:val="HeaderChar"/>
    <w:uiPriority w:val="99"/>
    <w:unhideWhenUsed/>
    <w:rsid w:val="0023529A"/>
    <w:pPr>
      <w:tabs>
        <w:tab w:val="center" w:pos="4680"/>
        <w:tab w:val="right" w:pos="9360"/>
      </w:tabs>
    </w:pPr>
  </w:style>
  <w:style w:type="character" w:customStyle="1" w:styleId="HeaderChar">
    <w:name w:val="Header Char"/>
    <w:basedOn w:val="DefaultParagraphFont"/>
    <w:link w:val="Header"/>
    <w:uiPriority w:val="99"/>
    <w:rsid w:val="0023529A"/>
  </w:style>
  <w:style w:type="paragraph" w:styleId="Footer">
    <w:name w:val="footer"/>
    <w:basedOn w:val="Normal"/>
    <w:link w:val="FooterChar"/>
    <w:uiPriority w:val="99"/>
    <w:unhideWhenUsed/>
    <w:rsid w:val="0023529A"/>
    <w:pPr>
      <w:tabs>
        <w:tab w:val="center" w:pos="4680"/>
        <w:tab w:val="right" w:pos="9360"/>
      </w:tabs>
    </w:pPr>
  </w:style>
  <w:style w:type="character" w:customStyle="1" w:styleId="FooterChar">
    <w:name w:val="Footer Char"/>
    <w:basedOn w:val="DefaultParagraphFont"/>
    <w:link w:val="Footer"/>
    <w:uiPriority w:val="99"/>
    <w:rsid w:val="0023529A"/>
  </w:style>
  <w:style w:type="paragraph" w:customStyle="1" w:styleId="Default">
    <w:name w:val="Default"/>
    <w:rsid w:val="009F6951"/>
    <w:pPr>
      <w:autoSpaceDE w:val="0"/>
      <w:autoSpaceDN w:val="0"/>
      <w:adjustRightInd w:val="0"/>
    </w:pPr>
    <w:rPr>
      <w:rFonts w:ascii="Corbel" w:hAnsi="Corbel" w:cs="Corbe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62391">
      <w:bodyDiv w:val="1"/>
      <w:marLeft w:val="0"/>
      <w:marRight w:val="0"/>
      <w:marTop w:val="0"/>
      <w:marBottom w:val="0"/>
      <w:divBdr>
        <w:top w:val="none" w:sz="0" w:space="0" w:color="auto"/>
        <w:left w:val="none" w:sz="0" w:space="0" w:color="auto"/>
        <w:bottom w:val="none" w:sz="0" w:space="0" w:color="auto"/>
        <w:right w:val="none" w:sz="0" w:space="0" w:color="auto"/>
      </w:divBdr>
    </w:div>
    <w:div w:id="66923766">
      <w:bodyDiv w:val="1"/>
      <w:marLeft w:val="0"/>
      <w:marRight w:val="0"/>
      <w:marTop w:val="0"/>
      <w:marBottom w:val="0"/>
      <w:divBdr>
        <w:top w:val="none" w:sz="0" w:space="0" w:color="auto"/>
        <w:left w:val="none" w:sz="0" w:space="0" w:color="auto"/>
        <w:bottom w:val="none" w:sz="0" w:space="0" w:color="auto"/>
        <w:right w:val="none" w:sz="0" w:space="0" w:color="auto"/>
      </w:divBdr>
    </w:div>
    <w:div w:id="71853722">
      <w:bodyDiv w:val="1"/>
      <w:marLeft w:val="0"/>
      <w:marRight w:val="0"/>
      <w:marTop w:val="0"/>
      <w:marBottom w:val="0"/>
      <w:divBdr>
        <w:top w:val="none" w:sz="0" w:space="0" w:color="auto"/>
        <w:left w:val="none" w:sz="0" w:space="0" w:color="auto"/>
        <w:bottom w:val="none" w:sz="0" w:space="0" w:color="auto"/>
        <w:right w:val="none" w:sz="0" w:space="0" w:color="auto"/>
      </w:divBdr>
    </w:div>
    <w:div w:id="95637144">
      <w:bodyDiv w:val="1"/>
      <w:marLeft w:val="0"/>
      <w:marRight w:val="0"/>
      <w:marTop w:val="0"/>
      <w:marBottom w:val="0"/>
      <w:divBdr>
        <w:top w:val="none" w:sz="0" w:space="0" w:color="auto"/>
        <w:left w:val="none" w:sz="0" w:space="0" w:color="auto"/>
        <w:bottom w:val="none" w:sz="0" w:space="0" w:color="auto"/>
        <w:right w:val="none" w:sz="0" w:space="0" w:color="auto"/>
      </w:divBdr>
    </w:div>
    <w:div w:id="116798985">
      <w:bodyDiv w:val="1"/>
      <w:marLeft w:val="0"/>
      <w:marRight w:val="0"/>
      <w:marTop w:val="0"/>
      <w:marBottom w:val="0"/>
      <w:divBdr>
        <w:top w:val="none" w:sz="0" w:space="0" w:color="auto"/>
        <w:left w:val="none" w:sz="0" w:space="0" w:color="auto"/>
        <w:bottom w:val="none" w:sz="0" w:space="0" w:color="auto"/>
        <w:right w:val="none" w:sz="0" w:space="0" w:color="auto"/>
      </w:divBdr>
    </w:div>
    <w:div w:id="256448444">
      <w:bodyDiv w:val="1"/>
      <w:marLeft w:val="0"/>
      <w:marRight w:val="0"/>
      <w:marTop w:val="0"/>
      <w:marBottom w:val="0"/>
      <w:divBdr>
        <w:top w:val="none" w:sz="0" w:space="0" w:color="auto"/>
        <w:left w:val="none" w:sz="0" w:space="0" w:color="auto"/>
        <w:bottom w:val="none" w:sz="0" w:space="0" w:color="auto"/>
        <w:right w:val="none" w:sz="0" w:space="0" w:color="auto"/>
      </w:divBdr>
    </w:div>
    <w:div w:id="276063916">
      <w:bodyDiv w:val="1"/>
      <w:marLeft w:val="0"/>
      <w:marRight w:val="0"/>
      <w:marTop w:val="0"/>
      <w:marBottom w:val="0"/>
      <w:divBdr>
        <w:top w:val="none" w:sz="0" w:space="0" w:color="auto"/>
        <w:left w:val="none" w:sz="0" w:space="0" w:color="auto"/>
        <w:bottom w:val="none" w:sz="0" w:space="0" w:color="auto"/>
        <w:right w:val="none" w:sz="0" w:space="0" w:color="auto"/>
      </w:divBdr>
    </w:div>
    <w:div w:id="338823201">
      <w:bodyDiv w:val="1"/>
      <w:marLeft w:val="0"/>
      <w:marRight w:val="0"/>
      <w:marTop w:val="0"/>
      <w:marBottom w:val="0"/>
      <w:divBdr>
        <w:top w:val="none" w:sz="0" w:space="0" w:color="auto"/>
        <w:left w:val="none" w:sz="0" w:space="0" w:color="auto"/>
        <w:bottom w:val="none" w:sz="0" w:space="0" w:color="auto"/>
        <w:right w:val="none" w:sz="0" w:space="0" w:color="auto"/>
      </w:divBdr>
    </w:div>
    <w:div w:id="368188671">
      <w:bodyDiv w:val="1"/>
      <w:marLeft w:val="0"/>
      <w:marRight w:val="0"/>
      <w:marTop w:val="0"/>
      <w:marBottom w:val="0"/>
      <w:divBdr>
        <w:top w:val="none" w:sz="0" w:space="0" w:color="auto"/>
        <w:left w:val="none" w:sz="0" w:space="0" w:color="auto"/>
        <w:bottom w:val="none" w:sz="0" w:space="0" w:color="auto"/>
        <w:right w:val="none" w:sz="0" w:space="0" w:color="auto"/>
      </w:divBdr>
    </w:div>
    <w:div w:id="464737494">
      <w:bodyDiv w:val="1"/>
      <w:marLeft w:val="0"/>
      <w:marRight w:val="0"/>
      <w:marTop w:val="0"/>
      <w:marBottom w:val="0"/>
      <w:divBdr>
        <w:top w:val="none" w:sz="0" w:space="0" w:color="auto"/>
        <w:left w:val="none" w:sz="0" w:space="0" w:color="auto"/>
        <w:bottom w:val="none" w:sz="0" w:space="0" w:color="auto"/>
        <w:right w:val="none" w:sz="0" w:space="0" w:color="auto"/>
      </w:divBdr>
    </w:div>
    <w:div w:id="465050678">
      <w:bodyDiv w:val="1"/>
      <w:marLeft w:val="0"/>
      <w:marRight w:val="0"/>
      <w:marTop w:val="0"/>
      <w:marBottom w:val="0"/>
      <w:divBdr>
        <w:top w:val="none" w:sz="0" w:space="0" w:color="auto"/>
        <w:left w:val="none" w:sz="0" w:space="0" w:color="auto"/>
        <w:bottom w:val="none" w:sz="0" w:space="0" w:color="auto"/>
        <w:right w:val="none" w:sz="0" w:space="0" w:color="auto"/>
      </w:divBdr>
    </w:div>
    <w:div w:id="481510250">
      <w:bodyDiv w:val="1"/>
      <w:marLeft w:val="0"/>
      <w:marRight w:val="0"/>
      <w:marTop w:val="0"/>
      <w:marBottom w:val="0"/>
      <w:divBdr>
        <w:top w:val="none" w:sz="0" w:space="0" w:color="auto"/>
        <w:left w:val="none" w:sz="0" w:space="0" w:color="auto"/>
        <w:bottom w:val="none" w:sz="0" w:space="0" w:color="auto"/>
        <w:right w:val="none" w:sz="0" w:space="0" w:color="auto"/>
      </w:divBdr>
    </w:div>
    <w:div w:id="497581396">
      <w:bodyDiv w:val="1"/>
      <w:marLeft w:val="0"/>
      <w:marRight w:val="0"/>
      <w:marTop w:val="0"/>
      <w:marBottom w:val="0"/>
      <w:divBdr>
        <w:top w:val="none" w:sz="0" w:space="0" w:color="auto"/>
        <w:left w:val="none" w:sz="0" w:space="0" w:color="auto"/>
        <w:bottom w:val="none" w:sz="0" w:space="0" w:color="auto"/>
        <w:right w:val="none" w:sz="0" w:space="0" w:color="auto"/>
      </w:divBdr>
    </w:div>
    <w:div w:id="553739788">
      <w:bodyDiv w:val="1"/>
      <w:marLeft w:val="0"/>
      <w:marRight w:val="0"/>
      <w:marTop w:val="0"/>
      <w:marBottom w:val="0"/>
      <w:divBdr>
        <w:top w:val="none" w:sz="0" w:space="0" w:color="auto"/>
        <w:left w:val="none" w:sz="0" w:space="0" w:color="auto"/>
        <w:bottom w:val="none" w:sz="0" w:space="0" w:color="auto"/>
        <w:right w:val="none" w:sz="0" w:space="0" w:color="auto"/>
      </w:divBdr>
    </w:div>
    <w:div w:id="611132331">
      <w:bodyDiv w:val="1"/>
      <w:marLeft w:val="0"/>
      <w:marRight w:val="0"/>
      <w:marTop w:val="0"/>
      <w:marBottom w:val="0"/>
      <w:divBdr>
        <w:top w:val="none" w:sz="0" w:space="0" w:color="auto"/>
        <w:left w:val="none" w:sz="0" w:space="0" w:color="auto"/>
        <w:bottom w:val="none" w:sz="0" w:space="0" w:color="auto"/>
        <w:right w:val="none" w:sz="0" w:space="0" w:color="auto"/>
      </w:divBdr>
    </w:div>
    <w:div w:id="614992024">
      <w:bodyDiv w:val="1"/>
      <w:marLeft w:val="0"/>
      <w:marRight w:val="0"/>
      <w:marTop w:val="0"/>
      <w:marBottom w:val="0"/>
      <w:divBdr>
        <w:top w:val="none" w:sz="0" w:space="0" w:color="auto"/>
        <w:left w:val="none" w:sz="0" w:space="0" w:color="auto"/>
        <w:bottom w:val="none" w:sz="0" w:space="0" w:color="auto"/>
        <w:right w:val="none" w:sz="0" w:space="0" w:color="auto"/>
      </w:divBdr>
    </w:div>
    <w:div w:id="652871693">
      <w:bodyDiv w:val="1"/>
      <w:marLeft w:val="0"/>
      <w:marRight w:val="0"/>
      <w:marTop w:val="0"/>
      <w:marBottom w:val="0"/>
      <w:divBdr>
        <w:top w:val="none" w:sz="0" w:space="0" w:color="auto"/>
        <w:left w:val="none" w:sz="0" w:space="0" w:color="auto"/>
        <w:bottom w:val="none" w:sz="0" w:space="0" w:color="auto"/>
        <w:right w:val="none" w:sz="0" w:space="0" w:color="auto"/>
      </w:divBdr>
    </w:div>
    <w:div w:id="661855319">
      <w:bodyDiv w:val="1"/>
      <w:marLeft w:val="0"/>
      <w:marRight w:val="0"/>
      <w:marTop w:val="0"/>
      <w:marBottom w:val="0"/>
      <w:divBdr>
        <w:top w:val="none" w:sz="0" w:space="0" w:color="auto"/>
        <w:left w:val="none" w:sz="0" w:space="0" w:color="auto"/>
        <w:bottom w:val="none" w:sz="0" w:space="0" w:color="auto"/>
        <w:right w:val="none" w:sz="0" w:space="0" w:color="auto"/>
      </w:divBdr>
    </w:div>
    <w:div w:id="676468512">
      <w:bodyDiv w:val="1"/>
      <w:marLeft w:val="0"/>
      <w:marRight w:val="0"/>
      <w:marTop w:val="0"/>
      <w:marBottom w:val="0"/>
      <w:divBdr>
        <w:top w:val="none" w:sz="0" w:space="0" w:color="auto"/>
        <w:left w:val="none" w:sz="0" w:space="0" w:color="auto"/>
        <w:bottom w:val="none" w:sz="0" w:space="0" w:color="auto"/>
        <w:right w:val="none" w:sz="0" w:space="0" w:color="auto"/>
      </w:divBdr>
    </w:div>
    <w:div w:id="702559106">
      <w:bodyDiv w:val="1"/>
      <w:marLeft w:val="0"/>
      <w:marRight w:val="0"/>
      <w:marTop w:val="0"/>
      <w:marBottom w:val="0"/>
      <w:divBdr>
        <w:top w:val="none" w:sz="0" w:space="0" w:color="auto"/>
        <w:left w:val="none" w:sz="0" w:space="0" w:color="auto"/>
        <w:bottom w:val="none" w:sz="0" w:space="0" w:color="auto"/>
        <w:right w:val="none" w:sz="0" w:space="0" w:color="auto"/>
      </w:divBdr>
    </w:div>
    <w:div w:id="749426114">
      <w:bodyDiv w:val="1"/>
      <w:marLeft w:val="0"/>
      <w:marRight w:val="0"/>
      <w:marTop w:val="0"/>
      <w:marBottom w:val="0"/>
      <w:divBdr>
        <w:top w:val="none" w:sz="0" w:space="0" w:color="auto"/>
        <w:left w:val="none" w:sz="0" w:space="0" w:color="auto"/>
        <w:bottom w:val="none" w:sz="0" w:space="0" w:color="auto"/>
        <w:right w:val="none" w:sz="0" w:space="0" w:color="auto"/>
      </w:divBdr>
    </w:div>
    <w:div w:id="823397876">
      <w:bodyDiv w:val="1"/>
      <w:marLeft w:val="0"/>
      <w:marRight w:val="0"/>
      <w:marTop w:val="0"/>
      <w:marBottom w:val="0"/>
      <w:divBdr>
        <w:top w:val="none" w:sz="0" w:space="0" w:color="auto"/>
        <w:left w:val="none" w:sz="0" w:space="0" w:color="auto"/>
        <w:bottom w:val="none" w:sz="0" w:space="0" w:color="auto"/>
        <w:right w:val="none" w:sz="0" w:space="0" w:color="auto"/>
      </w:divBdr>
    </w:div>
    <w:div w:id="857546083">
      <w:bodyDiv w:val="1"/>
      <w:marLeft w:val="0"/>
      <w:marRight w:val="0"/>
      <w:marTop w:val="0"/>
      <w:marBottom w:val="0"/>
      <w:divBdr>
        <w:top w:val="none" w:sz="0" w:space="0" w:color="auto"/>
        <w:left w:val="none" w:sz="0" w:space="0" w:color="auto"/>
        <w:bottom w:val="none" w:sz="0" w:space="0" w:color="auto"/>
        <w:right w:val="none" w:sz="0" w:space="0" w:color="auto"/>
      </w:divBdr>
    </w:div>
    <w:div w:id="861433291">
      <w:bodyDiv w:val="1"/>
      <w:marLeft w:val="0"/>
      <w:marRight w:val="0"/>
      <w:marTop w:val="0"/>
      <w:marBottom w:val="0"/>
      <w:divBdr>
        <w:top w:val="none" w:sz="0" w:space="0" w:color="auto"/>
        <w:left w:val="none" w:sz="0" w:space="0" w:color="auto"/>
        <w:bottom w:val="none" w:sz="0" w:space="0" w:color="auto"/>
        <w:right w:val="none" w:sz="0" w:space="0" w:color="auto"/>
      </w:divBdr>
    </w:div>
    <w:div w:id="864902905">
      <w:bodyDiv w:val="1"/>
      <w:marLeft w:val="0"/>
      <w:marRight w:val="0"/>
      <w:marTop w:val="0"/>
      <w:marBottom w:val="0"/>
      <w:divBdr>
        <w:top w:val="none" w:sz="0" w:space="0" w:color="auto"/>
        <w:left w:val="none" w:sz="0" w:space="0" w:color="auto"/>
        <w:bottom w:val="none" w:sz="0" w:space="0" w:color="auto"/>
        <w:right w:val="none" w:sz="0" w:space="0" w:color="auto"/>
      </w:divBdr>
    </w:div>
    <w:div w:id="880551560">
      <w:bodyDiv w:val="1"/>
      <w:marLeft w:val="0"/>
      <w:marRight w:val="0"/>
      <w:marTop w:val="0"/>
      <w:marBottom w:val="0"/>
      <w:divBdr>
        <w:top w:val="none" w:sz="0" w:space="0" w:color="auto"/>
        <w:left w:val="none" w:sz="0" w:space="0" w:color="auto"/>
        <w:bottom w:val="none" w:sz="0" w:space="0" w:color="auto"/>
        <w:right w:val="none" w:sz="0" w:space="0" w:color="auto"/>
      </w:divBdr>
    </w:div>
    <w:div w:id="883709432">
      <w:bodyDiv w:val="1"/>
      <w:marLeft w:val="0"/>
      <w:marRight w:val="0"/>
      <w:marTop w:val="0"/>
      <w:marBottom w:val="0"/>
      <w:divBdr>
        <w:top w:val="none" w:sz="0" w:space="0" w:color="auto"/>
        <w:left w:val="none" w:sz="0" w:space="0" w:color="auto"/>
        <w:bottom w:val="none" w:sz="0" w:space="0" w:color="auto"/>
        <w:right w:val="none" w:sz="0" w:space="0" w:color="auto"/>
      </w:divBdr>
    </w:div>
    <w:div w:id="901411312">
      <w:bodyDiv w:val="1"/>
      <w:marLeft w:val="0"/>
      <w:marRight w:val="0"/>
      <w:marTop w:val="0"/>
      <w:marBottom w:val="0"/>
      <w:divBdr>
        <w:top w:val="none" w:sz="0" w:space="0" w:color="auto"/>
        <w:left w:val="none" w:sz="0" w:space="0" w:color="auto"/>
        <w:bottom w:val="none" w:sz="0" w:space="0" w:color="auto"/>
        <w:right w:val="none" w:sz="0" w:space="0" w:color="auto"/>
      </w:divBdr>
    </w:div>
    <w:div w:id="964773230">
      <w:bodyDiv w:val="1"/>
      <w:marLeft w:val="0"/>
      <w:marRight w:val="0"/>
      <w:marTop w:val="0"/>
      <w:marBottom w:val="0"/>
      <w:divBdr>
        <w:top w:val="none" w:sz="0" w:space="0" w:color="auto"/>
        <w:left w:val="none" w:sz="0" w:space="0" w:color="auto"/>
        <w:bottom w:val="none" w:sz="0" w:space="0" w:color="auto"/>
        <w:right w:val="none" w:sz="0" w:space="0" w:color="auto"/>
      </w:divBdr>
    </w:div>
    <w:div w:id="1047994238">
      <w:bodyDiv w:val="1"/>
      <w:marLeft w:val="0"/>
      <w:marRight w:val="0"/>
      <w:marTop w:val="0"/>
      <w:marBottom w:val="0"/>
      <w:divBdr>
        <w:top w:val="none" w:sz="0" w:space="0" w:color="auto"/>
        <w:left w:val="none" w:sz="0" w:space="0" w:color="auto"/>
        <w:bottom w:val="none" w:sz="0" w:space="0" w:color="auto"/>
        <w:right w:val="none" w:sz="0" w:space="0" w:color="auto"/>
      </w:divBdr>
    </w:div>
    <w:div w:id="1056440335">
      <w:bodyDiv w:val="1"/>
      <w:marLeft w:val="0"/>
      <w:marRight w:val="0"/>
      <w:marTop w:val="0"/>
      <w:marBottom w:val="0"/>
      <w:divBdr>
        <w:top w:val="none" w:sz="0" w:space="0" w:color="auto"/>
        <w:left w:val="none" w:sz="0" w:space="0" w:color="auto"/>
        <w:bottom w:val="none" w:sz="0" w:space="0" w:color="auto"/>
        <w:right w:val="none" w:sz="0" w:space="0" w:color="auto"/>
      </w:divBdr>
    </w:div>
    <w:div w:id="1129709950">
      <w:bodyDiv w:val="1"/>
      <w:marLeft w:val="0"/>
      <w:marRight w:val="0"/>
      <w:marTop w:val="0"/>
      <w:marBottom w:val="0"/>
      <w:divBdr>
        <w:top w:val="none" w:sz="0" w:space="0" w:color="auto"/>
        <w:left w:val="none" w:sz="0" w:space="0" w:color="auto"/>
        <w:bottom w:val="none" w:sz="0" w:space="0" w:color="auto"/>
        <w:right w:val="none" w:sz="0" w:space="0" w:color="auto"/>
      </w:divBdr>
    </w:div>
    <w:div w:id="1152405692">
      <w:bodyDiv w:val="1"/>
      <w:marLeft w:val="0"/>
      <w:marRight w:val="0"/>
      <w:marTop w:val="0"/>
      <w:marBottom w:val="0"/>
      <w:divBdr>
        <w:top w:val="none" w:sz="0" w:space="0" w:color="auto"/>
        <w:left w:val="none" w:sz="0" w:space="0" w:color="auto"/>
        <w:bottom w:val="none" w:sz="0" w:space="0" w:color="auto"/>
        <w:right w:val="none" w:sz="0" w:space="0" w:color="auto"/>
      </w:divBdr>
    </w:div>
    <w:div w:id="1213233893">
      <w:bodyDiv w:val="1"/>
      <w:marLeft w:val="0"/>
      <w:marRight w:val="0"/>
      <w:marTop w:val="0"/>
      <w:marBottom w:val="0"/>
      <w:divBdr>
        <w:top w:val="none" w:sz="0" w:space="0" w:color="auto"/>
        <w:left w:val="none" w:sz="0" w:space="0" w:color="auto"/>
        <w:bottom w:val="none" w:sz="0" w:space="0" w:color="auto"/>
        <w:right w:val="none" w:sz="0" w:space="0" w:color="auto"/>
      </w:divBdr>
    </w:div>
    <w:div w:id="1236549876">
      <w:bodyDiv w:val="1"/>
      <w:marLeft w:val="0"/>
      <w:marRight w:val="0"/>
      <w:marTop w:val="0"/>
      <w:marBottom w:val="0"/>
      <w:divBdr>
        <w:top w:val="none" w:sz="0" w:space="0" w:color="auto"/>
        <w:left w:val="none" w:sz="0" w:space="0" w:color="auto"/>
        <w:bottom w:val="none" w:sz="0" w:space="0" w:color="auto"/>
        <w:right w:val="none" w:sz="0" w:space="0" w:color="auto"/>
      </w:divBdr>
    </w:div>
    <w:div w:id="1238979315">
      <w:bodyDiv w:val="1"/>
      <w:marLeft w:val="0"/>
      <w:marRight w:val="0"/>
      <w:marTop w:val="0"/>
      <w:marBottom w:val="0"/>
      <w:divBdr>
        <w:top w:val="none" w:sz="0" w:space="0" w:color="auto"/>
        <w:left w:val="none" w:sz="0" w:space="0" w:color="auto"/>
        <w:bottom w:val="none" w:sz="0" w:space="0" w:color="auto"/>
        <w:right w:val="none" w:sz="0" w:space="0" w:color="auto"/>
      </w:divBdr>
    </w:div>
    <w:div w:id="1243376362">
      <w:bodyDiv w:val="1"/>
      <w:marLeft w:val="0"/>
      <w:marRight w:val="0"/>
      <w:marTop w:val="0"/>
      <w:marBottom w:val="0"/>
      <w:divBdr>
        <w:top w:val="none" w:sz="0" w:space="0" w:color="auto"/>
        <w:left w:val="none" w:sz="0" w:space="0" w:color="auto"/>
        <w:bottom w:val="none" w:sz="0" w:space="0" w:color="auto"/>
        <w:right w:val="none" w:sz="0" w:space="0" w:color="auto"/>
      </w:divBdr>
    </w:div>
    <w:div w:id="1314483544">
      <w:bodyDiv w:val="1"/>
      <w:marLeft w:val="0"/>
      <w:marRight w:val="0"/>
      <w:marTop w:val="0"/>
      <w:marBottom w:val="0"/>
      <w:divBdr>
        <w:top w:val="none" w:sz="0" w:space="0" w:color="auto"/>
        <w:left w:val="none" w:sz="0" w:space="0" w:color="auto"/>
        <w:bottom w:val="none" w:sz="0" w:space="0" w:color="auto"/>
        <w:right w:val="none" w:sz="0" w:space="0" w:color="auto"/>
      </w:divBdr>
    </w:div>
    <w:div w:id="1337076049">
      <w:bodyDiv w:val="1"/>
      <w:marLeft w:val="0"/>
      <w:marRight w:val="0"/>
      <w:marTop w:val="0"/>
      <w:marBottom w:val="0"/>
      <w:divBdr>
        <w:top w:val="none" w:sz="0" w:space="0" w:color="auto"/>
        <w:left w:val="none" w:sz="0" w:space="0" w:color="auto"/>
        <w:bottom w:val="none" w:sz="0" w:space="0" w:color="auto"/>
        <w:right w:val="none" w:sz="0" w:space="0" w:color="auto"/>
      </w:divBdr>
    </w:div>
    <w:div w:id="1377315770">
      <w:bodyDiv w:val="1"/>
      <w:marLeft w:val="0"/>
      <w:marRight w:val="0"/>
      <w:marTop w:val="0"/>
      <w:marBottom w:val="0"/>
      <w:divBdr>
        <w:top w:val="none" w:sz="0" w:space="0" w:color="auto"/>
        <w:left w:val="none" w:sz="0" w:space="0" w:color="auto"/>
        <w:bottom w:val="none" w:sz="0" w:space="0" w:color="auto"/>
        <w:right w:val="none" w:sz="0" w:space="0" w:color="auto"/>
      </w:divBdr>
    </w:div>
    <w:div w:id="1380937818">
      <w:bodyDiv w:val="1"/>
      <w:marLeft w:val="0"/>
      <w:marRight w:val="0"/>
      <w:marTop w:val="0"/>
      <w:marBottom w:val="0"/>
      <w:divBdr>
        <w:top w:val="none" w:sz="0" w:space="0" w:color="auto"/>
        <w:left w:val="none" w:sz="0" w:space="0" w:color="auto"/>
        <w:bottom w:val="none" w:sz="0" w:space="0" w:color="auto"/>
        <w:right w:val="none" w:sz="0" w:space="0" w:color="auto"/>
      </w:divBdr>
    </w:div>
    <w:div w:id="1391228113">
      <w:bodyDiv w:val="1"/>
      <w:marLeft w:val="0"/>
      <w:marRight w:val="0"/>
      <w:marTop w:val="0"/>
      <w:marBottom w:val="0"/>
      <w:divBdr>
        <w:top w:val="none" w:sz="0" w:space="0" w:color="auto"/>
        <w:left w:val="none" w:sz="0" w:space="0" w:color="auto"/>
        <w:bottom w:val="none" w:sz="0" w:space="0" w:color="auto"/>
        <w:right w:val="none" w:sz="0" w:space="0" w:color="auto"/>
      </w:divBdr>
    </w:div>
    <w:div w:id="1458597962">
      <w:bodyDiv w:val="1"/>
      <w:marLeft w:val="0"/>
      <w:marRight w:val="0"/>
      <w:marTop w:val="0"/>
      <w:marBottom w:val="0"/>
      <w:divBdr>
        <w:top w:val="none" w:sz="0" w:space="0" w:color="auto"/>
        <w:left w:val="none" w:sz="0" w:space="0" w:color="auto"/>
        <w:bottom w:val="none" w:sz="0" w:space="0" w:color="auto"/>
        <w:right w:val="none" w:sz="0" w:space="0" w:color="auto"/>
      </w:divBdr>
    </w:div>
    <w:div w:id="1463035497">
      <w:bodyDiv w:val="1"/>
      <w:marLeft w:val="0"/>
      <w:marRight w:val="0"/>
      <w:marTop w:val="0"/>
      <w:marBottom w:val="0"/>
      <w:divBdr>
        <w:top w:val="none" w:sz="0" w:space="0" w:color="auto"/>
        <w:left w:val="none" w:sz="0" w:space="0" w:color="auto"/>
        <w:bottom w:val="none" w:sz="0" w:space="0" w:color="auto"/>
        <w:right w:val="none" w:sz="0" w:space="0" w:color="auto"/>
      </w:divBdr>
    </w:div>
    <w:div w:id="1465738151">
      <w:bodyDiv w:val="1"/>
      <w:marLeft w:val="0"/>
      <w:marRight w:val="0"/>
      <w:marTop w:val="0"/>
      <w:marBottom w:val="0"/>
      <w:divBdr>
        <w:top w:val="none" w:sz="0" w:space="0" w:color="auto"/>
        <w:left w:val="none" w:sz="0" w:space="0" w:color="auto"/>
        <w:bottom w:val="none" w:sz="0" w:space="0" w:color="auto"/>
        <w:right w:val="none" w:sz="0" w:space="0" w:color="auto"/>
      </w:divBdr>
    </w:div>
    <w:div w:id="1476557702">
      <w:bodyDiv w:val="1"/>
      <w:marLeft w:val="0"/>
      <w:marRight w:val="0"/>
      <w:marTop w:val="0"/>
      <w:marBottom w:val="0"/>
      <w:divBdr>
        <w:top w:val="none" w:sz="0" w:space="0" w:color="auto"/>
        <w:left w:val="none" w:sz="0" w:space="0" w:color="auto"/>
        <w:bottom w:val="none" w:sz="0" w:space="0" w:color="auto"/>
        <w:right w:val="none" w:sz="0" w:space="0" w:color="auto"/>
      </w:divBdr>
    </w:div>
    <w:div w:id="1551501486">
      <w:bodyDiv w:val="1"/>
      <w:marLeft w:val="0"/>
      <w:marRight w:val="0"/>
      <w:marTop w:val="0"/>
      <w:marBottom w:val="0"/>
      <w:divBdr>
        <w:top w:val="none" w:sz="0" w:space="0" w:color="auto"/>
        <w:left w:val="none" w:sz="0" w:space="0" w:color="auto"/>
        <w:bottom w:val="none" w:sz="0" w:space="0" w:color="auto"/>
        <w:right w:val="none" w:sz="0" w:space="0" w:color="auto"/>
      </w:divBdr>
    </w:div>
    <w:div w:id="1707095164">
      <w:bodyDiv w:val="1"/>
      <w:marLeft w:val="0"/>
      <w:marRight w:val="0"/>
      <w:marTop w:val="0"/>
      <w:marBottom w:val="0"/>
      <w:divBdr>
        <w:top w:val="none" w:sz="0" w:space="0" w:color="auto"/>
        <w:left w:val="none" w:sz="0" w:space="0" w:color="auto"/>
        <w:bottom w:val="none" w:sz="0" w:space="0" w:color="auto"/>
        <w:right w:val="none" w:sz="0" w:space="0" w:color="auto"/>
      </w:divBdr>
    </w:div>
    <w:div w:id="1714228199">
      <w:bodyDiv w:val="1"/>
      <w:marLeft w:val="0"/>
      <w:marRight w:val="0"/>
      <w:marTop w:val="0"/>
      <w:marBottom w:val="0"/>
      <w:divBdr>
        <w:top w:val="none" w:sz="0" w:space="0" w:color="auto"/>
        <w:left w:val="none" w:sz="0" w:space="0" w:color="auto"/>
        <w:bottom w:val="none" w:sz="0" w:space="0" w:color="auto"/>
        <w:right w:val="none" w:sz="0" w:space="0" w:color="auto"/>
      </w:divBdr>
    </w:div>
    <w:div w:id="1714961266">
      <w:bodyDiv w:val="1"/>
      <w:marLeft w:val="0"/>
      <w:marRight w:val="0"/>
      <w:marTop w:val="0"/>
      <w:marBottom w:val="0"/>
      <w:divBdr>
        <w:top w:val="none" w:sz="0" w:space="0" w:color="auto"/>
        <w:left w:val="none" w:sz="0" w:space="0" w:color="auto"/>
        <w:bottom w:val="none" w:sz="0" w:space="0" w:color="auto"/>
        <w:right w:val="none" w:sz="0" w:space="0" w:color="auto"/>
      </w:divBdr>
    </w:div>
    <w:div w:id="1744912273">
      <w:bodyDiv w:val="1"/>
      <w:marLeft w:val="0"/>
      <w:marRight w:val="0"/>
      <w:marTop w:val="0"/>
      <w:marBottom w:val="0"/>
      <w:divBdr>
        <w:top w:val="none" w:sz="0" w:space="0" w:color="auto"/>
        <w:left w:val="none" w:sz="0" w:space="0" w:color="auto"/>
        <w:bottom w:val="none" w:sz="0" w:space="0" w:color="auto"/>
        <w:right w:val="none" w:sz="0" w:space="0" w:color="auto"/>
      </w:divBdr>
    </w:div>
    <w:div w:id="1810198760">
      <w:bodyDiv w:val="1"/>
      <w:marLeft w:val="0"/>
      <w:marRight w:val="0"/>
      <w:marTop w:val="0"/>
      <w:marBottom w:val="0"/>
      <w:divBdr>
        <w:top w:val="none" w:sz="0" w:space="0" w:color="auto"/>
        <w:left w:val="none" w:sz="0" w:space="0" w:color="auto"/>
        <w:bottom w:val="none" w:sz="0" w:space="0" w:color="auto"/>
        <w:right w:val="none" w:sz="0" w:space="0" w:color="auto"/>
      </w:divBdr>
    </w:div>
    <w:div w:id="1839273531">
      <w:bodyDiv w:val="1"/>
      <w:marLeft w:val="0"/>
      <w:marRight w:val="0"/>
      <w:marTop w:val="0"/>
      <w:marBottom w:val="0"/>
      <w:divBdr>
        <w:top w:val="none" w:sz="0" w:space="0" w:color="auto"/>
        <w:left w:val="none" w:sz="0" w:space="0" w:color="auto"/>
        <w:bottom w:val="none" w:sz="0" w:space="0" w:color="auto"/>
        <w:right w:val="none" w:sz="0" w:space="0" w:color="auto"/>
      </w:divBdr>
    </w:div>
    <w:div w:id="1873835529">
      <w:bodyDiv w:val="1"/>
      <w:marLeft w:val="0"/>
      <w:marRight w:val="0"/>
      <w:marTop w:val="0"/>
      <w:marBottom w:val="0"/>
      <w:divBdr>
        <w:top w:val="none" w:sz="0" w:space="0" w:color="auto"/>
        <w:left w:val="none" w:sz="0" w:space="0" w:color="auto"/>
        <w:bottom w:val="none" w:sz="0" w:space="0" w:color="auto"/>
        <w:right w:val="none" w:sz="0" w:space="0" w:color="auto"/>
      </w:divBdr>
    </w:div>
    <w:div w:id="1874223610">
      <w:bodyDiv w:val="1"/>
      <w:marLeft w:val="0"/>
      <w:marRight w:val="0"/>
      <w:marTop w:val="0"/>
      <w:marBottom w:val="0"/>
      <w:divBdr>
        <w:top w:val="none" w:sz="0" w:space="0" w:color="auto"/>
        <w:left w:val="none" w:sz="0" w:space="0" w:color="auto"/>
        <w:bottom w:val="none" w:sz="0" w:space="0" w:color="auto"/>
        <w:right w:val="none" w:sz="0" w:space="0" w:color="auto"/>
      </w:divBdr>
    </w:div>
    <w:div w:id="1878394164">
      <w:bodyDiv w:val="1"/>
      <w:marLeft w:val="0"/>
      <w:marRight w:val="0"/>
      <w:marTop w:val="0"/>
      <w:marBottom w:val="0"/>
      <w:divBdr>
        <w:top w:val="none" w:sz="0" w:space="0" w:color="auto"/>
        <w:left w:val="none" w:sz="0" w:space="0" w:color="auto"/>
        <w:bottom w:val="none" w:sz="0" w:space="0" w:color="auto"/>
        <w:right w:val="none" w:sz="0" w:space="0" w:color="auto"/>
      </w:divBdr>
    </w:div>
    <w:div w:id="1930038195">
      <w:bodyDiv w:val="1"/>
      <w:marLeft w:val="0"/>
      <w:marRight w:val="0"/>
      <w:marTop w:val="0"/>
      <w:marBottom w:val="0"/>
      <w:divBdr>
        <w:top w:val="none" w:sz="0" w:space="0" w:color="auto"/>
        <w:left w:val="none" w:sz="0" w:space="0" w:color="auto"/>
        <w:bottom w:val="none" w:sz="0" w:space="0" w:color="auto"/>
        <w:right w:val="none" w:sz="0" w:space="0" w:color="auto"/>
      </w:divBdr>
    </w:div>
    <w:div w:id="1984315426">
      <w:bodyDiv w:val="1"/>
      <w:marLeft w:val="0"/>
      <w:marRight w:val="0"/>
      <w:marTop w:val="0"/>
      <w:marBottom w:val="0"/>
      <w:divBdr>
        <w:top w:val="none" w:sz="0" w:space="0" w:color="auto"/>
        <w:left w:val="none" w:sz="0" w:space="0" w:color="auto"/>
        <w:bottom w:val="none" w:sz="0" w:space="0" w:color="auto"/>
        <w:right w:val="none" w:sz="0" w:space="0" w:color="auto"/>
      </w:divBdr>
    </w:div>
    <w:div w:id="2113549052">
      <w:bodyDiv w:val="1"/>
      <w:marLeft w:val="0"/>
      <w:marRight w:val="0"/>
      <w:marTop w:val="0"/>
      <w:marBottom w:val="0"/>
      <w:divBdr>
        <w:top w:val="none" w:sz="0" w:space="0" w:color="auto"/>
        <w:left w:val="none" w:sz="0" w:space="0" w:color="auto"/>
        <w:bottom w:val="none" w:sz="0" w:space="0" w:color="auto"/>
        <w:right w:val="none" w:sz="0" w:space="0" w:color="auto"/>
      </w:divBdr>
    </w:div>
    <w:div w:id="211409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leip@diocesemo.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piscopalchurch.org/federalministries/cycle-of-prayer-2025-202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nglicancommunion.org/resource/from-abu-to-divine-hope-via-zululan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6E01-2FB1-43A6-873B-63B095626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Pages>
  <Words>1606</Words>
  <Characters>9159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Harry Leip</cp:lastModifiedBy>
  <cp:revision>53</cp:revision>
  <cp:lastPrinted>2026-06-02T22:04:00Z</cp:lastPrinted>
  <dcterms:created xsi:type="dcterms:W3CDTF">2025-06-10T22:37:00Z</dcterms:created>
  <dcterms:modified xsi:type="dcterms:W3CDTF">2026-06-02T22:04:00Z</dcterms:modified>
</cp:coreProperties>
</file>