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C5BAB" w14:textId="23DB6E61" w:rsidR="001F05E6" w:rsidRPr="001F05E6" w:rsidRDefault="001F05E6" w:rsidP="001F05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528EFFB0" wp14:editId="46747C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95425" cy="771525"/>
            <wp:effectExtent l="0" t="0" r="9525" b="9525"/>
            <wp:wrapTight wrapText="bothSides">
              <wp:wrapPolygon edited="0">
                <wp:start x="3577" y="0"/>
                <wp:lineTo x="0" y="1600"/>
                <wp:lineTo x="0" y="19733"/>
                <wp:lineTo x="3577" y="21333"/>
                <wp:lineTo x="5503" y="21333"/>
                <wp:lineTo x="21462" y="19733"/>
                <wp:lineTo x="21462" y="1600"/>
                <wp:lineTo x="5503" y="0"/>
                <wp:lineTo x="3577" y="0"/>
              </wp:wrapPolygon>
            </wp:wrapTight>
            <wp:docPr id="819065406" name="Picture 1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5406" name="Picture 1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DCD9D3" w14:textId="77777777" w:rsidR="001F05E6" w:rsidRDefault="001F05E6" w:rsidP="001F05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39ACECB4" w14:textId="77777777" w:rsidR="001F05E6" w:rsidRDefault="001F05E6" w:rsidP="001F05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0E8581B2" w14:textId="2B6AC779" w:rsidR="001F05E6" w:rsidRPr="001F05E6" w:rsidRDefault="001F05E6" w:rsidP="001F0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05E6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Gathering Space </w:t>
      </w:r>
      <w:r w:rsidR="00D8741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Feasibility </w:t>
      </w:r>
      <w:r w:rsidRPr="001F05E6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Task Force</w:t>
      </w:r>
    </w:p>
    <w:p w14:paraId="32CD4396" w14:textId="4C730BBD" w:rsidR="001F05E6" w:rsidRPr="001F05E6" w:rsidRDefault="001F05E6" w:rsidP="001F0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05E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Report to the 18</w:t>
      </w:r>
      <w:r w:rsidR="00CB0B7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5</w:t>
      </w:r>
      <w:r w:rsidRPr="001F05E6">
        <w:rPr>
          <w:rFonts w:ascii="Calibri" w:eastAsia="Times New Roman" w:hAnsi="Calibri" w:cs="Calibri"/>
          <w:b/>
          <w:bCs/>
          <w:color w:val="000000"/>
          <w:sz w:val="28"/>
          <w:szCs w:val="28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Pr="001F05E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Convention of the Episcopal Diocese of Missouri, Nov </w:t>
      </w:r>
      <w:r w:rsidR="00AA6AD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15-16</w:t>
      </w:r>
      <w:r w:rsidRPr="001F05E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 202</w:t>
      </w:r>
      <w:r w:rsidR="00AA6AD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4</w:t>
      </w:r>
    </w:p>
    <w:p w14:paraId="07A694A2" w14:textId="77777777" w:rsidR="001F05E6" w:rsidRPr="001F05E6" w:rsidRDefault="001F05E6" w:rsidP="001F0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0B4BD" w14:textId="6FCE2982" w:rsidR="001F05E6" w:rsidRPr="00EE3772" w:rsidRDefault="001F05E6" w:rsidP="001F05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Is it feasible for the Diocese of MO to pursue creating a space for the </w:t>
      </w:r>
      <w:r w:rsidR="00367D4A"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D</w:t>
      </w:r>
      <w:r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iocese to gather together for shared ministry, formation, recreation and fun</w:t>
      </w:r>
      <w:r w:rsidR="0097523A"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as an intentional step towards exploring the ways we can come together while sharing the Good News with others?</w:t>
      </w:r>
      <w:r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?</w:t>
      </w:r>
      <w:r w:rsidR="009A1DE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0B26F8" w:rsidRPr="00EE3772">
        <w:rPr>
          <w:rFonts w:eastAsia="Times New Roman" w:cstheme="minorHAnsi"/>
          <w:color w:val="000000"/>
          <w:sz w:val="24"/>
          <w:szCs w:val="24"/>
        </w:rPr>
        <w:t xml:space="preserve">This was the charge </w:t>
      </w:r>
      <w:r w:rsidR="00B31F5D" w:rsidRPr="00EE3772">
        <w:rPr>
          <w:rFonts w:eastAsia="Times New Roman" w:cstheme="minorHAnsi"/>
          <w:color w:val="000000"/>
          <w:sz w:val="24"/>
          <w:szCs w:val="24"/>
        </w:rPr>
        <w:t>that</w:t>
      </w:r>
      <w:r w:rsidR="00BF12D0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B26F8" w:rsidRPr="00EE3772">
        <w:rPr>
          <w:rFonts w:eastAsia="Times New Roman" w:cstheme="minorHAnsi"/>
          <w:color w:val="000000"/>
          <w:sz w:val="24"/>
          <w:szCs w:val="24"/>
        </w:rPr>
        <w:t xml:space="preserve">Bishop </w:t>
      </w:r>
      <w:r w:rsidR="00BF12D0" w:rsidRPr="00EE3772">
        <w:rPr>
          <w:rFonts w:eastAsia="Times New Roman" w:cstheme="minorHAnsi"/>
          <w:color w:val="000000"/>
          <w:sz w:val="24"/>
          <w:szCs w:val="24"/>
        </w:rPr>
        <w:t>Deon Johnson</w:t>
      </w:r>
      <w:r w:rsidR="000B26F8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E6AC8" w:rsidRPr="00EE3772">
        <w:rPr>
          <w:rFonts w:eastAsia="Times New Roman" w:cstheme="minorHAnsi"/>
          <w:color w:val="000000"/>
          <w:sz w:val="24"/>
          <w:szCs w:val="24"/>
        </w:rPr>
        <w:t>presented</w:t>
      </w:r>
      <w:r w:rsidR="00195444" w:rsidRPr="00EE3772">
        <w:rPr>
          <w:rFonts w:eastAsia="Times New Roman" w:cstheme="minorHAnsi"/>
          <w:color w:val="000000"/>
          <w:sz w:val="24"/>
          <w:szCs w:val="24"/>
        </w:rPr>
        <w:t>, following the 2021 diocesan convention,</w:t>
      </w:r>
      <w:r w:rsidR="005E6AC8" w:rsidRPr="00EE3772">
        <w:rPr>
          <w:rFonts w:eastAsia="Times New Roman" w:cstheme="minorHAnsi"/>
          <w:color w:val="000000"/>
          <w:sz w:val="24"/>
          <w:szCs w:val="24"/>
        </w:rPr>
        <w:t xml:space="preserve"> to</w:t>
      </w:r>
      <w:r w:rsidR="00D70124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B31F5D" w:rsidRPr="00EE3772">
        <w:rPr>
          <w:rFonts w:eastAsia="Times New Roman" w:cstheme="minorHAnsi"/>
          <w:color w:val="000000"/>
          <w:sz w:val="24"/>
          <w:szCs w:val="24"/>
        </w:rPr>
        <w:t>the 17 people who responded with a “yes” to his invitation to</w:t>
      </w:r>
      <w:r w:rsidR="009D29C0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E6D4D" w:rsidRPr="00EE3772">
        <w:rPr>
          <w:rFonts w:eastAsia="Times New Roman" w:cstheme="minorHAnsi"/>
          <w:color w:val="000000"/>
          <w:sz w:val="24"/>
          <w:szCs w:val="24"/>
        </w:rPr>
        <w:t>explore</w:t>
      </w:r>
      <w:r w:rsidR="00DC3610">
        <w:rPr>
          <w:rFonts w:eastAsia="Times New Roman" w:cstheme="minorHAnsi"/>
          <w:color w:val="000000"/>
          <w:sz w:val="24"/>
          <w:szCs w:val="24"/>
        </w:rPr>
        <w:t xml:space="preserve"> this question further.</w:t>
      </w:r>
      <w:r w:rsidR="004D3CB3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A21B8E4" w14:textId="77777777" w:rsidR="00B3695C" w:rsidRPr="00EE3772" w:rsidRDefault="00B3695C" w:rsidP="001F05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01BC4BF" w14:textId="5AB14054" w:rsidR="005F3B96" w:rsidRPr="00EE3772" w:rsidRDefault="00F00309" w:rsidP="001F05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E3772">
        <w:rPr>
          <w:rFonts w:eastAsia="Times New Roman" w:cstheme="minorHAnsi"/>
          <w:sz w:val="24"/>
          <w:szCs w:val="24"/>
        </w:rPr>
        <w:t>A</w:t>
      </w:r>
      <w:r w:rsidR="00286CFC" w:rsidRPr="00EE3772">
        <w:rPr>
          <w:rFonts w:eastAsia="Times New Roman" w:cstheme="minorHAnsi"/>
          <w:sz w:val="24"/>
          <w:szCs w:val="24"/>
        </w:rPr>
        <w:t>bout</w:t>
      </w:r>
      <w:r w:rsidR="0038235D" w:rsidRPr="00EE3772">
        <w:rPr>
          <w:rFonts w:eastAsia="Times New Roman" w:cstheme="minorHAnsi"/>
          <w:sz w:val="24"/>
          <w:szCs w:val="24"/>
        </w:rPr>
        <w:t xml:space="preserve"> a dozen</w:t>
      </w:r>
      <w:r w:rsidR="00B24A08" w:rsidRPr="00EE3772">
        <w:rPr>
          <w:rFonts w:eastAsia="Times New Roman" w:cstheme="minorHAnsi"/>
          <w:sz w:val="24"/>
          <w:szCs w:val="24"/>
        </w:rPr>
        <w:t xml:space="preserve"> people </w:t>
      </w:r>
      <w:r w:rsidRPr="00EE3772">
        <w:rPr>
          <w:rFonts w:eastAsia="Times New Roman" w:cstheme="minorHAnsi"/>
          <w:sz w:val="24"/>
          <w:szCs w:val="24"/>
        </w:rPr>
        <w:t xml:space="preserve">from that </w:t>
      </w:r>
      <w:r w:rsidR="00953B54" w:rsidRPr="00EE3772">
        <w:rPr>
          <w:rFonts w:eastAsia="Times New Roman" w:cstheme="minorHAnsi"/>
          <w:sz w:val="24"/>
          <w:szCs w:val="24"/>
        </w:rPr>
        <w:t xml:space="preserve">first </w:t>
      </w:r>
      <w:r w:rsidRPr="00EE3772">
        <w:rPr>
          <w:rFonts w:eastAsia="Times New Roman" w:cstheme="minorHAnsi"/>
          <w:sz w:val="24"/>
          <w:szCs w:val="24"/>
        </w:rPr>
        <w:t xml:space="preserve">group </w:t>
      </w:r>
      <w:r w:rsidR="00B24A08" w:rsidRPr="00EE3772">
        <w:rPr>
          <w:rFonts w:eastAsia="Times New Roman" w:cstheme="minorHAnsi"/>
          <w:sz w:val="24"/>
          <w:szCs w:val="24"/>
        </w:rPr>
        <w:t xml:space="preserve">began to wrestle with </w:t>
      </w:r>
      <w:r w:rsidR="008F6F67" w:rsidRPr="00EE3772">
        <w:rPr>
          <w:rFonts w:eastAsia="Times New Roman" w:cstheme="minorHAnsi"/>
          <w:sz w:val="24"/>
          <w:szCs w:val="24"/>
        </w:rPr>
        <w:t>th</w:t>
      </w:r>
      <w:r w:rsidR="00652F60" w:rsidRPr="00EE3772">
        <w:rPr>
          <w:rFonts w:eastAsia="Times New Roman" w:cstheme="minorHAnsi"/>
          <w:sz w:val="24"/>
          <w:szCs w:val="24"/>
        </w:rPr>
        <w:t>e</w:t>
      </w:r>
      <w:r w:rsidR="00B24A08" w:rsidRPr="00EE3772">
        <w:rPr>
          <w:rFonts w:eastAsia="Times New Roman" w:cstheme="minorHAnsi"/>
          <w:sz w:val="24"/>
          <w:szCs w:val="24"/>
        </w:rPr>
        <w:t xml:space="preserve"> question </w:t>
      </w:r>
      <w:r w:rsidR="00E16522" w:rsidRPr="00EE3772">
        <w:rPr>
          <w:rFonts w:eastAsia="Times New Roman" w:cstheme="minorHAnsi"/>
          <w:sz w:val="24"/>
          <w:szCs w:val="24"/>
        </w:rPr>
        <w:t xml:space="preserve">in </w:t>
      </w:r>
      <w:r w:rsidR="00A51789" w:rsidRPr="00EE3772">
        <w:rPr>
          <w:rFonts w:eastAsia="Times New Roman" w:cstheme="minorHAnsi"/>
          <w:sz w:val="24"/>
          <w:szCs w:val="24"/>
        </w:rPr>
        <w:t xml:space="preserve">early </w:t>
      </w:r>
      <w:r w:rsidR="00E16522" w:rsidRPr="00EE3772">
        <w:rPr>
          <w:rFonts w:eastAsia="Times New Roman" w:cstheme="minorHAnsi"/>
          <w:sz w:val="24"/>
          <w:szCs w:val="24"/>
        </w:rPr>
        <w:t>2022</w:t>
      </w:r>
      <w:r w:rsidR="004017E7" w:rsidRPr="00EE3772">
        <w:rPr>
          <w:rFonts w:eastAsia="Times New Roman" w:cstheme="minorHAnsi"/>
          <w:sz w:val="24"/>
          <w:szCs w:val="24"/>
        </w:rPr>
        <w:t>.</w:t>
      </w:r>
      <w:r w:rsidR="00E16522" w:rsidRPr="00EE3772">
        <w:rPr>
          <w:rFonts w:eastAsia="Times New Roman" w:cstheme="minorHAnsi"/>
          <w:sz w:val="24"/>
          <w:szCs w:val="24"/>
        </w:rPr>
        <w:t xml:space="preserve"> </w:t>
      </w:r>
      <w:r w:rsidR="004017E7" w:rsidRPr="00EE3772">
        <w:rPr>
          <w:rFonts w:eastAsia="Times New Roman" w:cstheme="minorHAnsi"/>
          <w:sz w:val="24"/>
          <w:szCs w:val="24"/>
        </w:rPr>
        <w:t xml:space="preserve">By year-end </w:t>
      </w:r>
      <w:r w:rsidR="00BB7BAC" w:rsidRPr="00EE3772">
        <w:rPr>
          <w:rFonts w:eastAsia="Times New Roman" w:cstheme="minorHAnsi"/>
          <w:sz w:val="24"/>
          <w:szCs w:val="24"/>
        </w:rPr>
        <w:t xml:space="preserve">a </w:t>
      </w:r>
      <w:r w:rsidR="0067184A" w:rsidRPr="00EE3772">
        <w:rPr>
          <w:rFonts w:eastAsia="Times New Roman" w:cstheme="minorHAnsi"/>
          <w:sz w:val="24"/>
          <w:szCs w:val="24"/>
        </w:rPr>
        <w:t>standard list of interview questions</w:t>
      </w:r>
      <w:r w:rsidR="00DC3610">
        <w:rPr>
          <w:rFonts w:eastAsia="Times New Roman" w:cstheme="minorHAnsi"/>
          <w:sz w:val="24"/>
          <w:szCs w:val="24"/>
        </w:rPr>
        <w:t xml:space="preserve"> had been developed,</w:t>
      </w:r>
      <w:r w:rsidR="0067184A" w:rsidRPr="00EE3772">
        <w:rPr>
          <w:rFonts w:eastAsia="Times New Roman" w:cstheme="minorHAnsi"/>
          <w:sz w:val="24"/>
          <w:szCs w:val="24"/>
        </w:rPr>
        <w:t xml:space="preserve"> </w:t>
      </w:r>
      <w:r w:rsidR="009E19EA" w:rsidRPr="00EE3772">
        <w:rPr>
          <w:rFonts w:eastAsia="Times New Roman" w:cstheme="minorHAnsi"/>
          <w:sz w:val="24"/>
          <w:szCs w:val="24"/>
        </w:rPr>
        <w:t xml:space="preserve">as well as </w:t>
      </w:r>
      <w:r w:rsidR="00D35767" w:rsidRPr="00EE3772">
        <w:rPr>
          <w:rFonts w:eastAsia="Times New Roman" w:cstheme="minorHAnsi"/>
          <w:sz w:val="24"/>
          <w:szCs w:val="24"/>
        </w:rPr>
        <w:t xml:space="preserve">a list of over </w:t>
      </w:r>
      <w:r w:rsidR="009C2075" w:rsidRPr="00EE3772">
        <w:rPr>
          <w:rFonts w:eastAsia="Times New Roman" w:cstheme="minorHAnsi"/>
          <w:sz w:val="24"/>
          <w:szCs w:val="24"/>
        </w:rPr>
        <w:t xml:space="preserve">100 people </w:t>
      </w:r>
      <w:r w:rsidR="00630A9A" w:rsidRPr="00EE3772">
        <w:rPr>
          <w:rFonts w:eastAsia="Times New Roman" w:cstheme="minorHAnsi"/>
          <w:sz w:val="24"/>
          <w:szCs w:val="24"/>
        </w:rPr>
        <w:t xml:space="preserve">from within the diocese and </w:t>
      </w:r>
      <w:r w:rsidR="00E360AA" w:rsidRPr="00EE3772">
        <w:rPr>
          <w:rFonts w:eastAsia="Times New Roman" w:cstheme="minorHAnsi"/>
          <w:sz w:val="24"/>
          <w:szCs w:val="24"/>
        </w:rPr>
        <w:t xml:space="preserve">in the </w:t>
      </w:r>
      <w:r w:rsidR="00630A9A" w:rsidRPr="00EE3772">
        <w:rPr>
          <w:rFonts w:eastAsia="Times New Roman" w:cstheme="minorHAnsi"/>
          <w:sz w:val="24"/>
          <w:szCs w:val="24"/>
        </w:rPr>
        <w:t>industry</w:t>
      </w:r>
      <w:r w:rsidR="00C8771D" w:rsidRPr="00EE3772">
        <w:rPr>
          <w:rFonts w:eastAsia="Times New Roman" w:cstheme="minorHAnsi"/>
          <w:sz w:val="24"/>
          <w:szCs w:val="24"/>
        </w:rPr>
        <w:t xml:space="preserve"> </w:t>
      </w:r>
      <w:r w:rsidR="003F73DD" w:rsidRPr="00EE3772">
        <w:rPr>
          <w:rFonts w:eastAsia="Times New Roman" w:cstheme="minorHAnsi"/>
          <w:sz w:val="24"/>
          <w:szCs w:val="24"/>
        </w:rPr>
        <w:t>that the team f</w:t>
      </w:r>
      <w:r w:rsidR="00C2522A" w:rsidRPr="00EE3772">
        <w:rPr>
          <w:rFonts w:eastAsia="Times New Roman" w:cstheme="minorHAnsi"/>
          <w:sz w:val="24"/>
          <w:szCs w:val="24"/>
        </w:rPr>
        <w:t>elt</w:t>
      </w:r>
      <w:r w:rsidR="003F73DD" w:rsidRPr="00EE3772">
        <w:rPr>
          <w:rFonts w:eastAsia="Times New Roman" w:cstheme="minorHAnsi"/>
          <w:sz w:val="24"/>
          <w:szCs w:val="24"/>
        </w:rPr>
        <w:t xml:space="preserve"> </w:t>
      </w:r>
      <w:r w:rsidR="00DC3610">
        <w:rPr>
          <w:rFonts w:eastAsia="Times New Roman" w:cstheme="minorHAnsi"/>
          <w:sz w:val="24"/>
          <w:szCs w:val="24"/>
        </w:rPr>
        <w:t>c</w:t>
      </w:r>
      <w:r w:rsidR="003F73DD" w:rsidRPr="00EE3772">
        <w:rPr>
          <w:rFonts w:eastAsia="Times New Roman" w:cstheme="minorHAnsi"/>
          <w:sz w:val="24"/>
          <w:szCs w:val="24"/>
        </w:rPr>
        <w:t>ould yield helpful i</w:t>
      </w:r>
      <w:r w:rsidR="00C2522A" w:rsidRPr="00EE3772">
        <w:rPr>
          <w:rFonts w:eastAsia="Times New Roman" w:cstheme="minorHAnsi"/>
          <w:sz w:val="24"/>
          <w:szCs w:val="24"/>
        </w:rPr>
        <w:t>nput if</w:t>
      </w:r>
      <w:r w:rsidR="00C8771D" w:rsidRPr="00EE3772">
        <w:rPr>
          <w:rFonts w:eastAsia="Times New Roman" w:cstheme="minorHAnsi"/>
          <w:sz w:val="24"/>
          <w:szCs w:val="24"/>
        </w:rPr>
        <w:t xml:space="preserve"> interviewed</w:t>
      </w:r>
      <w:r w:rsidR="004160D0" w:rsidRPr="00EE3772">
        <w:rPr>
          <w:rFonts w:eastAsia="Times New Roman" w:cstheme="minorHAnsi"/>
          <w:sz w:val="24"/>
          <w:szCs w:val="24"/>
        </w:rPr>
        <w:t xml:space="preserve">, including some who </w:t>
      </w:r>
      <w:r w:rsidR="009245C5" w:rsidRPr="00EE3772">
        <w:rPr>
          <w:rFonts w:eastAsia="Times New Roman" w:cstheme="minorHAnsi"/>
          <w:sz w:val="24"/>
          <w:szCs w:val="24"/>
        </w:rPr>
        <w:t xml:space="preserve">might </w:t>
      </w:r>
      <w:r w:rsidR="00952718" w:rsidRPr="00EE3772">
        <w:rPr>
          <w:rFonts w:eastAsia="Times New Roman" w:cstheme="minorHAnsi"/>
          <w:sz w:val="24"/>
          <w:szCs w:val="24"/>
        </w:rPr>
        <w:t xml:space="preserve">help in a </w:t>
      </w:r>
      <w:r w:rsidR="00D80891" w:rsidRPr="00EE3772">
        <w:rPr>
          <w:rFonts w:eastAsia="Times New Roman" w:cstheme="minorHAnsi"/>
          <w:sz w:val="24"/>
          <w:szCs w:val="24"/>
        </w:rPr>
        <w:t>possible future</w:t>
      </w:r>
      <w:r w:rsidR="005E07FB" w:rsidRPr="00EE3772">
        <w:rPr>
          <w:rFonts w:eastAsia="Times New Roman" w:cstheme="minorHAnsi"/>
          <w:sz w:val="24"/>
          <w:szCs w:val="24"/>
        </w:rPr>
        <w:t xml:space="preserve"> </w:t>
      </w:r>
      <w:r w:rsidR="00952718" w:rsidRPr="00EE3772">
        <w:rPr>
          <w:rFonts w:eastAsia="Times New Roman" w:cstheme="minorHAnsi"/>
          <w:sz w:val="24"/>
          <w:szCs w:val="24"/>
        </w:rPr>
        <w:t>funding phase</w:t>
      </w:r>
      <w:r w:rsidR="00517F3C" w:rsidRPr="00EE3772">
        <w:rPr>
          <w:rFonts w:eastAsia="Times New Roman" w:cstheme="minorHAnsi"/>
          <w:sz w:val="24"/>
          <w:szCs w:val="24"/>
        </w:rPr>
        <w:t xml:space="preserve">. We </w:t>
      </w:r>
      <w:r w:rsidR="008E5F01" w:rsidRPr="00EE3772">
        <w:rPr>
          <w:rFonts w:eastAsia="Times New Roman" w:cstheme="minorHAnsi"/>
          <w:sz w:val="24"/>
          <w:szCs w:val="24"/>
        </w:rPr>
        <w:t>entered</w:t>
      </w:r>
      <w:r w:rsidR="00517F3C" w:rsidRPr="00EE3772">
        <w:rPr>
          <w:rFonts w:eastAsia="Times New Roman" w:cstheme="minorHAnsi"/>
          <w:sz w:val="24"/>
          <w:szCs w:val="24"/>
        </w:rPr>
        <w:t xml:space="preserve"> the 2022 diocesan convention with nearly </w:t>
      </w:r>
      <w:r w:rsidR="00D4719F" w:rsidRPr="00EE3772">
        <w:rPr>
          <w:rFonts w:eastAsia="Times New Roman" w:cstheme="minorHAnsi"/>
          <w:sz w:val="24"/>
          <w:szCs w:val="24"/>
        </w:rPr>
        <w:t xml:space="preserve">60 ideas of what a “Gathering Space” might be or consist </w:t>
      </w:r>
      <w:r w:rsidR="00CB3E84" w:rsidRPr="00EE3772">
        <w:rPr>
          <w:rFonts w:eastAsia="Times New Roman" w:cstheme="minorHAnsi"/>
          <w:sz w:val="24"/>
          <w:szCs w:val="24"/>
        </w:rPr>
        <w:t>of</w:t>
      </w:r>
      <w:r w:rsidR="008E3E51" w:rsidRPr="00EE3772">
        <w:rPr>
          <w:rFonts w:eastAsia="Times New Roman" w:cstheme="minorHAnsi"/>
          <w:sz w:val="24"/>
          <w:szCs w:val="24"/>
        </w:rPr>
        <w:t xml:space="preserve">. Gathering Space Table Conversations with delegates, clergy and guests </w:t>
      </w:r>
      <w:r w:rsidR="00D27D4A">
        <w:rPr>
          <w:rFonts w:eastAsia="Times New Roman" w:cstheme="minorHAnsi"/>
          <w:sz w:val="24"/>
          <w:szCs w:val="24"/>
        </w:rPr>
        <w:t>during convention</w:t>
      </w:r>
      <w:r w:rsidR="001301B8">
        <w:rPr>
          <w:rFonts w:eastAsia="Times New Roman" w:cstheme="minorHAnsi"/>
          <w:sz w:val="24"/>
          <w:szCs w:val="24"/>
        </w:rPr>
        <w:t xml:space="preserve"> </w:t>
      </w:r>
      <w:r w:rsidR="00906A67" w:rsidRPr="00EE3772">
        <w:rPr>
          <w:rFonts w:eastAsia="Times New Roman" w:cstheme="minorHAnsi"/>
          <w:sz w:val="24"/>
          <w:szCs w:val="24"/>
        </w:rPr>
        <w:t xml:space="preserve">yielded 130 </w:t>
      </w:r>
      <w:r w:rsidR="003D76C4" w:rsidRPr="00EE3772">
        <w:rPr>
          <w:rFonts w:eastAsia="Times New Roman" w:cstheme="minorHAnsi"/>
          <w:sz w:val="24"/>
          <w:szCs w:val="24"/>
        </w:rPr>
        <w:t xml:space="preserve">response </w:t>
      </w:r>
      <w:r w:rsidR="00906A67" w:rsidRPr="00EE3772">
        <w:rPr>
          <w:rFonts w:eastAsia="Times New Roman" w:cstheme="minorHAnsi"/>
          <w:sz w:val="24"/>
          <w:szCs w:val="24"/>
        </w:rPr>
        <w:t>cards</w:t>
      </w:r>
      <w:r w:rsidR="00060D51" w:rsidRPr="00EE3772">
        <w:rPr>
          <w:rFonts w:eastAsia="Times New Roman" w:cstheme="minorHAnsi"/>
          <w:sz w:val="24"/>
          <w:szCs w:val="24"/>
        </w:rPr>
        <w:t>,</w:t>
      </w:r>
      <w:r w:rsidR="00906A67" w:rsidRPr="00EE3772">
        <w:rPr>
          <w:rFonts w:eastAsia="Times New Roman" w:cstheme="minorHAnsi"/>
          <w:sz w:val="24"/>
          <w:szCs w:val="24"/>
        </w:rPr>
        <w:t xml:space="preserve"> </w:t>
      </w:r>
      <w:r w:rsidR="00D83539" w:rsidRPr="00EE3772">
        <w:rPr>
          <w:rFonts w:eastAsia="Times New Roman" w:cstheme="minorHAnsi"/>
          <w:sz w:val="24"/>
          <w:szCs w:val="24"/>
        </w:rPr>
        <w:t>add</w:t>
      </w:r>
      <w:r w:rsidR="00060D51" w:rsidRPr="00EE3772">
        <w:rPr>
          <w:rFonts w:eastAsia="Times New Roman" w:cstheme="minorHAnsi"/>
          <w:sz w:val="24"/>
          <w:szCs w:val="24"/>
        </w:rPr>
        <w:t>ing</w:t>
      </w:r>
      <w:r w:rsidR="00D83539" w:rsidRPr="00EE3772">
        <w:rPr>
          <w:rFonts w:eastAsia="Times New Roman" w:cstheme="minorHAnsi"/>
          <w:sz w:val="24"/>
          <w:szCs w:val="24"/>
        </w:rPr>
        <w:t xml:space="preserve"> </w:t>
      </w:r>
      <w:r w:rsidR="00060D51" w:rsidRPr="00EE3772">
        <w:rPr>
          <w:rFonts w:eastAsia="Times New Roman" w:cstheme="minorHAnsi"/>
          <w:sz w:val="24"/>
          <w:szCs w:val="24"/>
        </w:rPr>
        <w:t xml:space="preserve">many </w:t>
      </w:r>
      <w:r w:rsidR="006947ED" w:rsidRPr="00EE3772">
        <w:rPr>
          <w:rFonts w:eastAsia="Times New Roman" w:cstheme="minorHAnsi"/>
          <w:sz w:val="24"/>
          <w:szCs w:val="24"/>
        </w:rPr>
        <w:t>t</w:t>
      </w:r>
      <w:r w:rsidR="00F10B83" w:rsidRPr="00EE3772">
        <w:rPr>
          <w:rFonts w:eastAsia="Times New Roman" w:cstheme="minorHAnsi"/>
          <w:sz w:val="24"/>
          <w:szCs w:val="24"/>
        </w:rPr>
        <w:t xml:space="preserve">houghtful </w:t>
      </w:r>
      <w:r w:rsidR="00A637F8" w:rsidRPr="00EE3772">
        <w:rPr>
          <w:rFonts w:eastAsia="Times New Roman" w:cstheme="minorHAnsi"/>
          <w:sz w:val="24"/>
          <w:szCs w:val="24"/>
        </w:rPr>
        <w:t xml:space="preserve">concerns and </w:t>
      </w:r>
      <w:r w:rsidR="00F10B83" w:rsidRPr="00EE3772">
        <w:rPr>
          <w:rFonts w:eastAsia="Times New Roman" w:cstheme="minorHAnsi"/>
          <w:sz w:val="24"/>
          <w:szCs w:val="24"/>
        </w:rPr>
        <w:t>wonderful ministry</w:t>
      </w:r>
      <w:r w:rsidR="00A27BEC" w:rsidRPr="00EE3772">
        <w:rPr>
          <w:rFonts w:eastAsia="Times New Roman" w:cstheme="minorHAnsi"/>
          <w:sz w:val="24"/>
          <w:szCs w:val="24"/>
        </w:rPr>
        <w:t xml:space="preserve"> idea</w:t>
      </w:r>
      <w:r w:rsidR="006947ED" w:rsidRPr="00EE3772">
        <w:rPr>
          <w:rFonts w:eastAsia="Times New Roman" w:cstheme="minorHAnsi"/>
          <w:sz w:val="24"/>
          <w:szCs w:val="24"/>
        </w:rPr>
        <w:t>s</w:t>
      </w:r>
      <w:r w:rsidR="00386093">
        <w:rPr>
          <w:rFonts w:eastAsia="Times New Roman" w:cstheme="minorHAnsi"/>
          <w:sz w:val="24"/>
          <w:szCs w:val="24"/>
        </w:rPr>
        <w:t xml:space="preserve"> to our data</w:t>
      </w:r>
      <w:r w:rsidR="004C4604" w:rsidRPr="00EE3772">
        <w:rPr>
          <w:rFonts w:eastAsia="Times New Roman" w:cstheme="minorHAnsi"/>
          <w:sz w:val="24"/>
          <w:szCs w:val="24"/>
        </w:rPr>
        <w:t>.</w:t>
      </w:r>
      <w:r w:rsidR="009245C5" w:rsidRPr="00EE3772">
        <w:rPr>
          <w:rFonts w:eastAsia="Times New Roman" w:cstheme="minorHAnsi"/>
          <w:sz w:val="24"/>
          <w:szCs w:val="24"/>
        </w:rPr>
        <w:t xml:space="preserve"> </w:t>
      </w:r>
      <w:r w:rsidR="00196D1D" w:rsidRPr="00EE3772">
        <w:rPr>
          <w:rFonts w:eastAsia="Times New Roman" w:cstheme="minorHAnsi"/>
          <w:sz w:val="24"/>
          <w:szCs w:val="24"/>
        </w:rPr>
        <w:t xml:space="preserve">This was followed </w:t>
      </w:r>
      <w:r w:rsidR="002F757B" w:rsidRPr="00EE3772">
        <w:rPr>
          <w:rFonts w:eastAsia="Times New Roman" w:cstheme="minorHAnsi"/>
          <w:sz w:val="24"/>
          <w:szCs w:val="24"/>
        </w:rPr>
        <w:t xml:space="preserve">in early 2023 with </w:t>
      </w:r>
      <w:r w:rsidR="00196D1D" w:rsidRPr="00EE3772">
        <w:rPr>
          <w:rFonts w:eastAsia="Times New Roman" w:cstheme="minorHAnsi"/>
          <w:sz w:val="24"/>
          <w:szCs w:val="24"/>
        </w:rPr>
        <w:t>a survey</w:t>
      </w:r>
      <w:r w:rsidR="00D31188" w:rsidRPr="00EE3772">
        <w:rPr>
          <w:rFonts w:eastAsia="Times New Roman" w:cstheme="minorHAnsi"/>
          <w:sz w:val="24"/>
          <w:szCs w:val="24"/>
        </w:rPr>
        <w:t xml:space="preserve"> </w:t>
      </w:r>
      <w:r w:rsidR="00E7684B" w:rsidRPr="00EE3772">
        <w:rPr>
          <w:rFonts w:eastAsia="Times New Roman" w:cstheme="minorHAnsi"/>
          <w:sz w:val="24"/>
          <w:szCs w:val="24"/>
        </w:rPr>
        <w:t xml:space="preserve">via the </w:t>
      </w:r>
      <w:r w:rsidR="00993860">
        <w:rPr>
          <w:rFonts w:eastAsia="Times New Roman" w:cstheme="minorHAnsi"/>
          <w:sz w:val="24"/>
          <w:szCs w:val="24"/>
        </w:rPr>
        <w:t xml:space="preserve">weekly </w:t>
      </w:r>
      <w:r w:rsidR="00E7684B" w:rsidRPr="00EE3772">
        <w:rPr>
          <w:rFonts w:eastAsia="Times New Roman" w:cstheme="minorHAnsi"/>
          <w:sz w:val="24"/>
          <w:szCs w:val="24"/>
        </w:rPr>
        <w:t>diocesan</w:t>
      </w:r>
      <w:r w:rsidR="00993860">
        <w:rPr>
          <w:rFonts w:eastAsia="Times New Roman" w:cstheme="minorHAnsi"/>
          <w:sz w:val="24"/>
          <w:szCs w:val="24"/>
        </w:rPr>
        <w:t xml:space="preserve"> </w:t>
      </w:r>
      <w:r w:rsidR="00E7684B" w:rsidRPr="00EE3772">
        <w:rPr>
          <w:rFonts w:eastAsia="Times New Roman" w:cstheme="minorHAnsi"/>
          <w:sz w:val="24"/>
          <w:szCs w:val="24"/>
        </w:rPr>
        <w:t>e</w:t>
      </w:r>
      <w:r w:rsidR="008C1549" w:rsidRPr="00EE3772">
        <w:rPr>
          <w:rFonts w:eastAsia="Times New Roman" w:cstheme="minorHAnsi"/>
          <w:sz w:val="24"/>
          <w:szCs w:val="24"/>
        </w:rPr>
        <w:t xml:space="preserve">Newsletter </w:t>
      </w:r>
      <w:r w:rsidR="00D31188" w:rsidRPr="00EE3772">
        <w:rPr>
          <w:rFonts w:eastAsia="Times New Roman" w:cstheme="minorHAnsi"/>
          <w:sz w:val="24"/>
          <w:szCs w:val="24"/>
        </w:rPr>
        <w:t xml:space="preserve">to gather other ideas </w:t>
      </w:r>
      <w:r w:rsidR="00CB3E84" w:rsidRPr="00EE3772">
        <w:rPr>
          <w:rFonts w:eastAsia="Times New Roman" w:cstheme="minorHAnsi"/>
          <w:sz w:val="24"/>
          <w:szCs w:val="24"/>
        </w:rPr>
        <w:t xml:space="preserve">from those who </w:t>
      </w:r>
      <w:r w:rsidR="00687A64" w:rsidRPr="00EE3772">
        <w:rPr>
          <w:rFonts w:eastAsia="Times New Roman" w:cstheme="minorHAnsi"/>
          <w:sz w:val="24"/>
          <w:szCs w:val="24"/>
        </w:rPr>
        <w:t>had</w:t>
      </w:r>
      <w:r w:rsidR="00CB3E84" w:rsidRPr="00EE3772">
        <w:rPr>
          <w:rFonts w:eastAsia="Times New Roman" w:cstheme="minorHAnsi"/>
          <w:sz w:val="24"/>
          <w:szCs w:val="24"/>
        </w:rPr>
        <w:t xml:space="preserve"> not attend</w:t>
      </w:r>
      <w:r w:rsidR="00687A64" w:rsidRPr="00EE3772">
        <w:rPr>
          <w:rFonts w:eastAsia="Times New Roman" w:cstheme="minorHAnsi"/>
          <w:sz w:val="24"/>
          <w:szCs w:val="24"/>
        </w:rPr>
        <w:t>ed</w:t>
      </w:r>
      <w:r w:rsidR="00CB3E84" w:rsidRPr="00EE3772">
        <w:rPr>
          <w:rFonts w:eastAsia="Times New Roman" w:cstheme="minorHAnsi"/>
          <w:sz w:val="24"/>
          <w:szCs w:val="24"/>
        </w:rPr>
        <w:t xml:space="preserve"> the </w:t>
      </w:r>
      <w:r w:rsidR="006947ED" w:rsidRPr="00EE3772">
        <w:rPr>
          <w:rFonts w:eastAsia="Times New Roman" w:cstheme="minorHAnsi"/>
          <w:sz w:val="24"/>
          <w:szCs w:val="24"/>
        </w:rPr>
        <w:t>202</w:t>
      </w:r>
      <w:r w:rsidR="00A51789" w:rsidRPr="00EE3772">
        <w:rPr>
          <w:rFonts w:eastAsia="Times New Roman" w:cstheme="minorHAnsi"/>
          <w:sz w:val="24"/>
          <w:szCs w:val="24"/>
        </w:rPr>
        <w:t>2</w:t>
      </w:r>
      <w:r w:rsidR="00CB3E84" w:rsidRPr="00EE3772">
        <w:rPr>
          <w:rFonts w:eastAsia="Times New Roman" w:cstheme="minorHAnsi"/>
          <w:sz w:val="24"/>
          <w:szCs w:val="24"/>
        </w:rPr>
        <w:t xml:space="preserve"> convention.</w:t>
      </w:r>
      <w:r w:rsidR="009A1DE1">
        <w:rPr>
          <w:rFonts w:eastAsia="Times New Roman" w:cstheme="minorHAnsi"/>
          <w:sz w:val="24"/>
          <w:szCs w:val="24"/>
        </w:rPr>
        <w:t xml:space="preserve"> </w:t>
      </w:r>
      <w:r w:rsidR="007D2108" w:rsidRPr="00EE3772">
        <w:rPr>
          <w:rFonts w:eastAsia="Times New Roman" w:cstheme="minorHAnsi"/>
          <w:sz w:val="24"/>
          <w:szCs w:val="24"/>
        </w:rPr>
        <w:t xml:space="preserve">We were fortunate to have Ms. Katie </w:t>
      </w:r>
      <w:r w:rsidR="00485E52" w:rsidRPr="00EE3772">
        <w:rPr>
          <w:rFonts w:eastAsia="Times New Roman" w:cstheme="minorHAnsi"/>
          <w:sz w:val="24"/>
          <w:szCs w:val="24"/>
        </w:rPr>
        <w:t xml:space="preserve">Ong join us </w:t>
      </w:r>
      <w:r w:rsidR="004D1FB2" w:rsidRPr="00EE3772">
        <w:rPr>
          <w:rFonts w:eastAsia="Times New Roman" w:cstheme="minorHAnsi"/>
          <w:sz w:val="24"/>
          <w:szCs w:val="24"/>
        </w:rPr>
        <w:t>during the year to help facilitate our progress.</w:t>
      </w:r>
    </w:p>
    <w:p w14:paraId="38F274FD" w14:textId="77777777" w:rsidR="00A56E6D" w:rsidRPr="00EE3772" w:rsidRDefault="00A56E6D" w:rsidP="001F05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1A9CC53" w14:textId="67850BAC" w:rsidR="00785D1D" w:rsidRPr="00EE3772" w:rsidRDefault="00A56E6D" w:rsidP="00785D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E3772">
        <w:rPr>
          <w:rFonts w:eastAsia="Times New Roman" w:cstheme="minorHAnsi"/>
          <w:sz w:val="24"/>
          <w:szCs w:val="24"/>
        </w:rPr>
        <w:t xml:space="preserve">During </w:t>
      </w:r>
      <w:r w:rsidR="00781B0D" w:rsidRPr="00EE3772">
        <w:rPr>
          <w:rFonts w:eastAsia="Times New Roman" w:cstheme="minorHAnsi"/>
          <w:sz w:val="24"/>
          <w:szCs w:val="24"/>
        </w:rPr>
        <w:t xml:space="preserve">2023 the Task Force </w:t>
      </w:r>
      <w:r w:rsidR="00F36716" w:rsidRPr="00EE3772">
        <w:rPr>
          <w:rFonts w:eastAsia="Times New Roman" w:cstheme="minorHAnsi"/>
          <w:sz w:val="24"/>
          <w:szCs w:val="24"/>
        </w:rPr>
        <w:t xml:space="preserve">visited and/or interviewed </w:t>
      </w:r>
      <w:r w:rsidR="005016CF" w:rsidRPr="00EE3772">
        <w:rPr>
          <w:rFonts w:eastAsia="Times New Roman" w:cstheme="minorHAnsi"/>
          <w:sz w:val="24"/>
          <w:szCs w:val="24"/>
        </w:rPr>
        <w:t>Directors of fifteen camps/con</w:t>
      </w:r>
      <w:r w:rsidR="00C31A34" w:rsidRPr="00EE3772">
        <w:rPr>
          <w:rFonts w:eastAsia="Times New Roman" w:cstheme="minorHAnsi"/>
          <w:sz w:val="24"/>
          <w:szCs w:val="24"/>
        </w:rPr>
        <w:t xml:space="preserve">ference centers </w:t>
      </w:r>
      <w:r w:rsidR="004E002A" w:rsidRPr="00EE3772">
        <w:rPr>
          <w:rFonts w:eastAsia="Times New Roman" w:cstheme="minorHAnsi"/>
          <w:sz w:val="24"/>
          <w:szCs w:val="24"/>
        </w:rPr>
        <w:t>within the boundaries of the Diocese</w:t>
      </w:r>
      <w:r w:rsidR="00A84A7F" w:rsidRPr="00EE3772">
        <w:rPr>
          <w:rFonts w:eastAsia="Times New Roman" w:cstheme="minorHAnsi"/>
          <w:sz w:val="24"/>
          <w:szCs w:val="24"/>
        </w:rPr>
        <w:t>,</w:t>
      </w:r>
      <w:r w:rsidR="004E002A" w:rsidRPr="00EE3772">
        <w:rPr>
          <w:rFonts w:eastAsia="Times New Roman" w:cstheme="minorHAnsi"/>
          <w:sz w:val="24"/>
          <w:szCs w:val="24"/>
        </w:rPr>
        <w:t xml:space="preserve"> at least five centers </w:t>
      </w:r>
      <w:r w:rsidR="00CC6F6F" w:rsidRPr="00EE3772">
        <w:rPr>
          <w:rFonts w:eastAsia="Times New Roman" w:cstheme="minorHAnsi"/>
          <w:sz w:val="24"/>
          <w:szCs w:val="24"/>
        </w:rPr>
        <w:t>outside of the Diocesan boundaries</w:t>
      </w:r>
      <w:r w:rsidR="00A84A7F" w:rsidRPr="00EE3772">
        <w:rPr>
          <w:rFonts w:eastAsia="Times New Roman" w:cstheme="minorHAnsi"/>
          <w:sz w:val="24"/>
          <w:szCs w:val="24"/>
        </w:rPr>
        <w:t>,</w:t>
      </w:r>
      <w:r w:rsidR="00E16EED" w:rsidRPr="00EE3772">
        <w:rPr>
          <w:rFonts w:eastAsia="Times New Roman" w:cstheme="minorHAnsi"/>
          <w:sz w:val="24"/>
          <w:szCs w:val="24"/>
        </w:rPr>
        <w:t xml:space="preserve"> </w:t>
      </w:r>
      <w:r w:rsidR="00E76CD2" w:rsidRPr="00EE3772">
        <w:rPr>
          <w:rFonts w:eastAsia="Times New Roman" w:cstheme="minorHAnsi"/>
          <w:sz w:val="24"/>
          <w:szCs w:val="24"/>
        </w:rPr>
        <w:t>organizers of conferences and retreats</w:t>
      </w:r>
      <w:r w:rsidR="00E16EED" w:rsidRPr="00EE3772">
        <w:rPr>
          <w:rFonts w:eastAsia="Times New Roman" w:cstheme="minorHAnsi"/>
          <w:sz w:val="24"/>
          <w:szCs w:val="24"/>
        </w:rPr>
        <w:t>, and other diocesan influencers</w:t>
      </w:r>
      <w:r w:rsidR="00E76CD2" w:rsidRPr="00EE3772">
        <w:rPr>
          <w:rFonts w:eastAsia="Times New Roman" w:cstheme="minorHAnsi"/>
          <w:sz w:val="24"/>
          <w:szCs w:val="24"/>
        </w:rPr>
        <w:t>.</w:t>
      </w:r>
      <w:r w:rsidR="009A1DE1">
        <w:rPr>
          <w:rFonts w:eastAsia="Times New Roman" w:cstheme="minorHAnsi"/>
          <w:sz w:val="24"/>
          <w:szCs w:val="24"/>
        </w:rPr>
        <w:t xml:space="preserve"> </w:t>
      </w:r>
      <w:r w:rsidR="000A0CE3" w:rsidRPr="00EE3772">
        <w:rPr>
          <w:rFonts w:eastAsia="Times New Roman" w:cstheme="minorHAnsi"/>
          <w:sz w:val="24"/>
          <w:szCs w:val="24"/>
        </w:rPr>
        <w:t xml:space="preserve">Our conclusion reported to the </w:t>
      </w:r>
      <w:r w:rsidR="00CF4485" w:rsidRPr="00EE3772">
        <w:rPr>
          <w:rFonts w:eastAsia="Times New Roman" w:cstheme="minorHAnsi"/>
          <w:sz w:val="24"/>
          <w:szCs w:val="24"/>
        </w:rPr>
        <w:t>184</w:t>
      </w:r>
      <w:r w:rsidR="00CF4485" w:rsidRPr="00EE3772">
        <w:rPr>
          <w:rFonts w:eastAsia="Times New Roman" w:cstheme="minorHAnsi"/>
          <w:sz w:val="24"/>
          <w:szCs w:val="24"/>
          <w:vertAlign w:val="superscript"/>
        </w:rPr>
        <w:t>th</w:t>
      </w:r>
      <w:r w:rsidR="00CF4485" w:rsidRPr="00EE3772">
        <w:rPr>
          <w:rFonts w:eastAsia="Times New Roman" w:cstheme="minorHAnsi"/>
          <w:sz w:val="24"/>
          <w:szCs w:val="24"/>
        </w:rPr>
        <w:t xml:space="preserve"> Annual Convention </w:t>
      </w:r>
      <w:r w:rsidR="001E0CF4" w:rsidRPr="00EE3772">
        <w:rPr>
          <w:rFonts w:eastAsia="Times New Roman" w:cstheme="minorHAnsi"/>
          <w:sz w:val="24"/>
          <w:szCs w:val="24"/>
        </w:rPr>
        <w:t xml:space="preserve">was that </w:t>
      </w:r>
      <w:r w:rsidR="001E0CF4" w:rsidRPr="00EE3772">
        <w:rPr>
          <w:rFonts w:eastAsia="Times New Roman" w:cstheme="minorHAnsi"/>
          <w:b/>
          <w:bCs/>
          <w:sz w:val="24"/>
          <w:szCs w:val="24"/>
        </w:rPr>
        <w:t>YES</w:t>
      </w:r>
      <w:r w:rsidR="001E0CF4" w:rsidRPr="00EE3772">
        <w:rPr>
          <w:rFonts w:eastAsia="Times New Roman" w:cstheme="minorHAnsi"/>
          <w:sz w:val="24"/>
          <w:szCs w:val="24"/>
        </w:rPr>
        <w:t xml:space="preserve"> - </w:t>
      </w:r>
      <w:r w:rsidR="00C53BF5" w:rsidRPr="00EE3772">
        <w:rPr>
          <w:rFonts w:eastAsia="Times New Roman" w:cstheme="minorHAnsi"/>
          <w:color w:val="000000"/>
          <w:sz w:val="24"/>
          <w:szCs w:val="24"/>
        </w:rPr>
        <w:t xml:space="preserve">it is feasible for </w:t>
      </w:r>
      <w:r w:rsidR="00B140D0" w:rsidRPr="00EE3772">
        <w:rPr>
          <w:rFonts w:eastAsia="Times New Roman" w:cstheme="minorHAnsi"/>
          <w:color w:val="000000"/>
          <w:sz w:val="24"/>
          <w:szCs w:val="24"/>
        </w:rPr>
        <w:t>the Diocese of Missouri</w:t>
      </w:r>
      <w:r w:rsidR="00C53BF5" w:rsidRPr="00EE3772">
        <w:rPr>
          <w:rFonts w:eastAsia="Times New Roman" w:cstheme="minorHAnsi"/>
          <w:color w:val="000000"/>
          <w:sz w:val="24"/>
          <w:szCs w:val="24"/>
        </w:rPr>
        <w:t xml:space="preserve"> to pursue this dream of a gathering space! First, however, the diocese needs time to develop a </w:t>
      </w:r>
      <w:r w:rsidR="00C53BF5"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culture of gathering together</w:t>
      </w:r>
      <w:r w:rsidR="00C53BF5" w:rsidRPr="00EE3772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="00C53BF5" w:rsidRPr="00EE3772">
        <w:rPr>
          <w:rFonts w:eastAsia="Times New Roman" w:cstheme="minorHAnsi"/>
          <w:color w:val="000000"/>
          <w:sz w:val="24"/>
          <w:szCs w:val="24"/>
        </w:rPr>
        <w:t>before leaping forward to establish a large gathering space</w:t>
      </w:r>
      <w:r w:rsidR="00835C33" w:rsidRPr="00EE3772">
        <w:rPr>
          <w:rFonts w:eastAsia="Times New Roman" w:cstheme="minorHAnsi"/>
          <w:color w:val="000000"/>
          <w:sz w:val="24"/>
          <w:szCs w:val="24"/>
        </w:rPr>
        <w:t>.</w:t>
      </w:r>
      <w:r w:rsidR="009A1DE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785D1D" w:rsidRPr="00EE3772">
        <w:rPr>
          <w:rFonts w:eastAsia="Times New Roman" w:cstheme="minorHAnsi"/>
          <w:color w:val="000000"/>
          <w:sz w:val="24"/>
          <w:szCs w:val="24"/>
        </w:rPr>
        <w:t xml:space="preserve">The Task Force recommended that we </w:t>
      </w:r>
      <w:r w:rsidR="00785D1D" w:rsidRPr="00EE3772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Start Smaller</w:t>
      </w:r>
      <w:r w:rsidR="00106F03" w:rsidRPr="00EE3772">
        <w:rPr>
          <w:rFonts w:eastAsia="Times New Roman" w:cstheme="minorHAnsi"/>
          <w:color w:val="000000"/>
          <w:sz w:val="24"/>
          <w:szCs w:val="24"/>
        </w:rPr>
        <w:t>;</w:t>
      </w:r>
      <w:r w:rsidR="00804AC9" w:rsidRPr="00EE3772">
        <w:rPr>
          <w:rFonts w:eastAsia="Times New Roman" w:cstheme="minorHAnsi"/>
          <w:color w:val="000000"/>
          <w:sz w:val="24"/>
          <w:szCs w:val="24"/>
        </w:rPr>
        <w:t xml:space="preserve"> o</w:t>
      </w:r>
      <w:r w:rsidR="00785D1D" w:rsidRPr="00EE3772">
        <w:rPr>
          <w:rFonts w:eastAsia="Times New Roman" w:cstheme="minorHAnsi"/>
          <w:color w:val="000000"/>
          <w:sz w:val="24"/>
          <w:szCs w:val="24"/>
        </w:rPr>
        <w:t xml:space="preserve">btain experience on a smaller scale (in the range of 20-75 people) at an established gathering venue or meeting/retreat center. </w:t>
      </w:r>
      <w:r w:rsidR="00EA4313">
        <w:rPr>
          <w:rFonts w:eastAsia="Times New Roman" w:cstheme="minorHAnsi"/>
          <w:color w:val="000000"/>
          <w:sz w:val="24"/>
          <w:szCs w:val="24"/>
        </w:rPr>
        <w:t xml:space="preserve">We would also </w:t>
      </w:r>
      <w:r w:rsidR="00D731F5">
        <w:rPr>
          <w:rFonts w:eastAsia="Times New Roman" w:cstheme="minorHAnsi"/>
          <w:color w:val="000000"/>
          <w:sz w:val="24"/>
          <w:szCs w:val="24"/>
        </w:rPr>
        <w:t>i</w:t>
      </w:r>
      <w:r w:rsidR="00785D1D" w:rsidRPr="00EE3772">
        <w:rPr>
          <w:rFonts w:eastAsia="Times New Roman" w:cstheme="minorHAnsi"/>
          <w:color w:val="000000"/>
          <w:sz w:val="24"/>
          <w:szCs w:val="24"/>
        </w:rPr>
        <w:t xml:space="preserve">nvestigate sharing an existing gathering space or partnering with an established camp </w:t>
      </w:r>
      <w:r w:rsidR="00D46EEA">
        <w:rPr>
          <w:rFonts w:eastAsia="Times New Roman" w:cstheme="minorHAnsi"/>
          <w:color w:val="000000"/>
          <w:sz w:val="24"/>
          <w:szCs w:val="24"/>
        </w:rPr>
        <w:t>and/</w:t>
      </w:r>
      <w:r w:rsidR="00785D1D" w:rsidRPr="00EE3772">
        <w:rPr>
          <w:rFonts w:eastAsia="Times New Roman" w:cstheme="minorHAnsi"/>
          <w:color w:val="000000"/>
          <w:sz w:val="24"/>
          <w:szCs w:val="24"/>
        </w:rPr>
        <w:t>or retreat center that is already offering programs similar to what people across th</w:t>
      </w:r>
      <w:r w:rsidR="00105D94" w:rsidRPr="00EE3772">
        <w:rPr>
          <w:rFonts w:eastAsia="Times New Roman" w:cstheme="minorHAnsi"/>
          <w:color w:val="000000"/>
          <w:sz w:val="24"/>
          <w:szCs w:val="24"/>
        </w:rPr>
        <w:t>is</w:t>
      </w:r>
      <w:r w:rsidR="00785D1D" w:rsidRPr="00EE3772">
        <w:rPr>
          <w:rFonts w:eastAsia="Times New Roman" w:cstheme="minorHAnsi"/>
          <w:color w:val="000000"/>
          <w:sz w:val="24"/>
          <w:szCs w:val="24"/>
        </w:rPr>
        <w:t xml:space="preserve"> diocese might want so we can learn before we leap. </w:t>
      </w:r>
    </w:p>
    <w:p w14:paraId="41794558" w14:textId="77777777" w:rsidR="00C53BF5" w:rsidRPr="00EE3772" w:rsidRDefault="00C53BF5" w:rsidP="001F05E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316794A" w14:textId="1317E11B" w:rsidR="001F05E6" w:rsidRPr="00EE3772" w:rsidRDefault="000D3ABF" w:rsidP="00844EE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E3772">
        <w:rPr>
          <w:rFonts w:eastAsia="Times New Roman" w:cstheme="minorHAnsi"/>
          <w:sz w:val="24"/>
          <w:szCs w:val="24"/>
        </w:rPr>
        <w:t>While</w:t>
      </w:r>
      <w:r w:rsidR="007D6A3F" w:rsidRPr="00EE3772">
        <w:rPr>
          <w:rFonts w:eastAsia="Times New Roman" w:cstheme="minorHAnsi"/>
          <w:sz w:val="24"/>
          <w:szCs w:val="24"/>
        </w:rPr>
        <w:t xml:space="preserve"> t</w:t>
      </w:r>
      <w:r w:rsidR="00C266AC" w:rsidRPr="00EE3772">
        <w:rPr>
          <w:rFonts w:eastAsia="Times New Roman" w:cstheme="minorHAnsi"/>
          <w:sz w:val="24"/>
          <w:szCs w:val="24"/>
        </w:rPr>
        <w:t>he geography of the Diocese</w:t>
      </w:r>
      <w:r w:rsidR="00D874D3" w:rsidRPr="00EE3772">
        <w:rPr>
          <w:rFonts w:eastAsia="Times New Roman" w:cstheme="minorHAnsi"/>
          <w:sz w:val="24"/>
          <w:szCs w:val="24"/>
        </w:rPr>
        <w:t xml:space="preserve"> does not </w:t>
      </w:r>
      <w:r w:rsidR="00330977" w:rsidRPr="00EE3772">
        <w:rPr>
          <w:rFonts w:eastAsia="Times New Roman" w:cstheme="minorHAnsi"/>
          <w:sz w:val="24"/>
          <w:szCs w:val="24"/>
        </w:rPr>
        <w:t>allow for</w:t>
      </w:r>
      <w:r w:rsidR="00091DFE" w:rsidRPr="00EE3772">
        <w:rPr>
          <w:rFonts w:eastAsia="Times New Roman" w:cstheme="minorHAnsi"/>
          <w:sz w:val="24"/>
          <w:szCs w:val="24"/>
        </w:rPr>
        <w:t xml:space="preserve"> </w:t>
      </w:r>
      <w:r w:rsidR="005F10F5" w:rsidRPr="00EE3772">
        <w:rPr>
          <w:rFonts w:eastAsia="Times New Roman" w:cstheme="minorHAnsi"/>
          <w:sz w:val="24"/>
          <w:szCs w:val="24"/>
        </w:rPr>
        <w:t xml:space="preserve">the drive from every church to a </w:t>
      </w:r>
      <w:r w:rsidR="001139C6" w:rsidRPr="00EE3772">
        <w:rPr>
          <w:rFonts w:eastAsia="Times New Roman" w:cstheme="minorHAnsi"/>
          <w:sz w:val="24"/>
          <w:szCs w:val="24"/>
        </w:rPr>
        <w:t xml:space="preserve">gathering space </w:t>
      </w:r>
      <w:r w:rsidR="00330977" w:rsidRPr="00EE3772">
        <w:rPr>
          <w:rFonts w:eastAsia="Times New Roman" w:cstheme="minorHAnsi"/>
          <w:sz w:val="24"/>
          <w:szCs w:val="24"/>
        </w:rPr>
        <w:t xml:space="preserve">to be </w:t>
      </w:r>
      <w:r w:rsidR="001139C6" w:rsidRPr="00EE3772">
        <w:rPr>
          <w:rFonts w:eastAsia="Times New Roman" w:cstheme="minorHAnsi"/>
          <w:sz w:val="24"/>
          <w:szCs w:val="24"/>
        </w:rPr>
        <w:t>less than 1.5 hours</w:t>
      </w:r>
      <w:r w:rsidR="00216825" w:rsidRPr="00EE3772">
        <w:rPr>
          <w:rFonts w:eastAsia="Times New Roman" w:cstheme="minorHAnsi"/>
          <w:sz w:val="24"/>
          <w:szCs w:val="24"/>
        </w:rPr>
        <w:t xml:space="preserve"> (as early </w:t>
      </w:r>
      <w:r w:rsidR="005D0ABB" w:rsidRPr="00EE3772">
        <w:rPr>
          <w:rFonts w:eastAsia="Times New Roman" w:cstheme="minorHAnsi"/>
          <w:sz w:val="24"/>
          <w:szCs w:val="24"/>
        </w:rPr>
        <w:t>surveys</w:t>
      </w:r>
      <w:r w:rsidR="00216825" w:rsidRPr="00EE3772">
        <w:rPr>
          <w:rFonts w:eastAsia="Times New Roman" w:cstheme="minorHAnsi"/>
          <w:sz w:val="24"/>
          <w:szCs w:val="24"/>
        </w:rPr>
        <w:t xml:space="preserve"> identified </w:t>
      </w:r>
      <w:r w:rsidR="009C53E8" w:rsidRPr="00EE3772">
        <w:rPr>
          <w:rFonts w:eastAsia="Times New Roman" w:cstheme="minorHAnsi"/>
          <w:sz w:val="24"/>
          <w:szCs w:val="24"/>
        </w:rPr>
        <w:t xml:space="preserve">as </w:t>
      </w:r>
      <w:r w:rsidR="00945578" w:rsidRPr="00EE3772">
        <w:rPr>
          <w:rFonts w:eastAsia="Times New Roman" w:cstheme="minorHAnsi"/>
          <w:sz w:val="24"/>
          <w:szCs w:val="24"/>
        </w:rPr>
        <w:t>high on the</w:t>
      </w:r>
      <w:r w:rsidR="005D0ABB" w:rsidRPr="00EE3772">
        <w:rPr>
          <w:rFonts w:eastAsia="Times New Roman" w:cstheme="minorHAnsi"/>
          <w:sz w:val="24"/>
          <w:szCs w:val="24"/>
        </w:rPr>
        <w:t xml:space="preserve"> </w:t>
      </w:r>
      <w:r w:rsidR="00A67620" w:rsidRPr="00EE3772">
        <w:rPr>
          <w:rFonts w:eastAsia="Times New Roman" w:cstheme="minorHAnsi"/>
          <w:sz w:val="24"/>
          <w:szCs w:val="24"/>
        </w:rPr>
        <w:t>wish list</w:t>
      </w:r>
      <w:r w:rsidR="00945578" w:rsidRPr="00EE3772">
        <w:rPr>
          <w:rFonts w:eastAsia="Times New Roman" w:cstheme="minorHAnsi"/>
          <w:sz w:val="24"/>
          <w:szCs w:val="24"/>
        </w:rPr>
        <w:t>)</w:t>
      </w:r>
      <w:r w:rsidR="006A2B96" w:rsidRPr="00EE3772">
        <w:rPr>
          <w:rFonts w:eastAsia="Times New Roman" w:cstheme="minorHAnsi"/>
          <w:sz w:val="24"/>
          <w:szCs w:val="24"/>
        </w:rPr>
        <w:t>,</w:t>
      </w:r>
      <w:r w:rsidR="007D6A3F" w:rsidRPr="00EE3772">
        <w:rPr>
          <w:rFonts w:eastAsia="Times New Roman" w:cstheme="minorHAnsi"/>
          <w:sz w:val="24"/>
          <w:szCs w:val="24"/>
        </w:rPr>
        <w:t xml:space="preserve"> </w:t>
      </w:r>
      <w:r w:rsidR="006A2B96" w:rsidRPr="00EE3772">
        <w:rPr>
          <w:rFonts w:eastAsia="Times New Roman" w:cstheme="minorHAnsi"/>
          <w:sz w:val="24"/>
          <w:szCs w:val="24"/>
        </w:rPr>
        <w:t xml:space="preserve">there </w:t>
      </w:r>
      <w:r w:rsidR="00B6770E">
        <w:rPr>
          <w:rFonts w:eastAsia="Times New Roman" w:cstheme="minorHAnsi"/>
          <w:sz w:val="24"/>
          <w:szCs w:val="24"/>
        </w:rPr>
        <w:t>appeared</w:t>
      </w:r>
      <w:r w:rsidR="006A2B96" w:rsidRPr="00EE3772">
        <w:rPr>
          <w:rFonts w:eastAsia="Times New Roman" w:cstheme="minorHAnsi"/>
          <w:sz w:val="24"/>
          <w:szCs w:val="24"/>
        </w:rPr>
        <w:t xml:space="preserve"> a potential opportunity </w:t>
      </w:r>
      <w:r w:rsidR="004D4556" w:rsidRPr="00EE3772">
        <w:rPr>
          <w:rFonts w:eastAsia="Times New Roman" w:cstheme="minorHAnsi"/>
          <w:sz w:val="24"/>
          <w:szCs w:val="24"/>
        </w:rPr>
        <w:t>to</w:t>
      </w:r>
      <w:r w:rsidR="00020BBD" w:rsidRPr="00EE3772">
        <w:rPr>
          <w:rFonts w:eastAsia="Times New Roman" w:cstheme="minorHAnsi"/>
          <w:sz w:val="24"/>
          <w:szCs w:val="24"/>
        </w:rPr>
        <w:t xml:space="preserve"> partner with a camp that is less than 1.5 hours away for 74% of our </w:t>
      </w:r>
      <w:r w:rsidR="00D072F9" w:rsidRPr="00EE3772">
        <w:rPr>
          <w:rFonts w:eastAsia="Times New Roman" w:cstheme="minorHAnsi"/>
          <w:sz w:val="24"/>
          <w:szCs w:val="24"/>
        </w:rPr>
        <w:t>parishes and under 2 hours for ~</w:t>
      </w:r>
      <w:r w:rsidR="00811A6E" w:rsidRPr="00EE3772">
        <w:rPr>
          <w:rFonts w:eastAsia="Times New Roman" w:cstheme="minorHAnsi"/>
          <w:sz w:val="24"/>
          <w:szCs w:val="24"/>
        </w:rPr>
        <w:t>86%.</w:t>
      </w:r>
      <w:r w:rsidR="009A1DE1">
        <w:rPr>
          <w:rFonts w:eastAsia="Times New Roman" w:cstheme="minorHAnsi"/>
          <w:sz w:val="24"/>
          <w:szCs w:val="24"/>
        </w:rPr>
        <w:t xml:space="preserve"> </w:t>
      </w:r>
      <w:r w:rsidR="00811A6E" w:rsidRPr="00EE3772">
        <w:rPr>
          <w:rFonts w:eastAsia="Times New Roman" w:cstheme="minorHAnsi"/>
          <w:sz w:val="24"/>
          <w:szCs w:val="24"/>
        </w:rPr>
        <w:t xml:space="preserve">There </w:t>
      </w:r>
      <w:r w:rsidR="004B57A6">
        <w:rPr>
          <w:rFonts w:eastAsia="Times New Roman" w:cstheme="minorHAnsi"/>
          <w:sz w:val="24"/>
          <w:szCs w:val="24"/>
        </w:rPr>
        <w:t xml:space="preserve">was </w:t>
      </w:r>
      <w:r w:rsidR="00811A6E" w:rsidRPr="00EE3772">
        <w:rPr>
          <w:rFonts w:eastAsia="Times New Roman" w:cstheme="minorHAnsi"/>
          <w:sz w:val="24"/>
          <w:szCs w:val="24"/>
        </w:rPr>
        <w:t xml:space="preserve">also </w:t>
      </w:r>
      <w:r w:rsidR="00184FAF">
        <w:rPr>
          <w:rFonts w:eastAsia="Times New Roman" w:cstheme="minorHAnsi"/>
          <w:sz w:val="24"/>
          <w:szCs w:val="24"/>
        </w:rPr>
        <w:t>the</w:t>
      </w:r>
      <w:r w:rsidR="00811A6E" w:rsidRPr="00EE3772">
        <w:rPr>
          <w:rFonts w:eastAsia="Times New Roman" w:cstheme="minorHAnsi"/>
          <w:sz w:val="24"/>
          <w:szCs w:val="24"/>
        </w:rPr>
        <w:t xml:space="preserve"> opportunity </w:t>
      </w:r>
      <w:r w:rsidR="00103B4A" w:rsidRPr="00EE3772">
        <w:rPr>
          <w:rFonts w:eastAsia="Times New Roman" w:cstheme="minorHAnsi"/>
          <w:sz w:val="24"/>
          <w:szCs w:val="24"/>
        </w:rPr>
        <w:t xml:space="preserve">to </w:t>
      </w:r>
      <w:r w:rsidR="00F232A9">
        <w:rPr>
          <w:rFonts w:eastAsia="Times New Roman" w:cstheme="minorHAnsi"/>
          <w:sz w:val="24"/>
          <w:szCs w:val="24"/>
        </w:rPr>
        <w:t xml:space="preserve">investigate </w:t>
      </w:r>
      <w:r w:rsidR="00103B4A" w:rsidRPr="00EE3772">
        <w:rPr>
          <w:rFonts w:eastAsia="Times New Roman" w:cstheme="minorHAnsi"/>
          <w:sz w:val="24"/>
          <w:szCs w:val="24"/>
        </w:rPr>
        <w:t>partner</w:t>
      </w:r>
      <w:r w:rsidR="00F232A9">
        <w:rPr>
          <w:rFonts w:eastAsia="Times New Roman" w:cstheme="minorHAnsi"/>
          <w:sz w:val="24"/>
          <w:szCs w:val="24"/>
        </w:rPr>
        <w:t>ing</w:t>
      </w:r>
      <w:r w:rsidR="00103B4A" w:rsidRPr="00EE3772">
        <w:rPr>
          <w:rFonts w:eastAsia="Times New Roman" w:cstheme="minorHAnsi"/>
          <w:sz w:val="24"/>
          <w:szCs w:val="24"/>
        </w:rPr>
        <w:t xml:space="preserve"> with a</w:t>
      </w:r>
      <w:r w:rsidR="00811A6E" w:rsidRPr="00EE3772">
        <w:rPr>
          <w:rFonts w:eastAsia="Times New Roman" w:cstheme="minorHAnsi"/>
          <w:sz w:val="24"/>
          <w:szCs w:val="24"/>
        </w:rPr>
        <w:t xml:space="preserve"> </w:t>
      </w:r>
      <w:r w:rsidR="004334EE" w:rsidRPr="00EE3772">
        <w:rPr>
          <w:rFonts w:eastAsia="Times New Roman" w:cstheme="minorHAnsi"/>
          <w:sz w:val="24"/>
          <w:szCs w:val="24"/>
        </w:rPr>
        <w:t xml:space="preserve">mid-size </w:t>
      </w:r>
      <w:r w:rsidR="00811A6E" w:rsidRPr="00EE3772">
        <w:rPr>
          <w:rFonts w:eastAsia="Times New Roman" w:cstheme="minorHAnsi"/>
          <w:sz w:val="24"/>
          <w:szCs w:val="24"/>
        </w:rPr>
        <w:t xml:space="preserve">retreat center </w:t>
      </w:r>
      <w:r w:rsidR="00F755C6" w:rsidRPr="00EE3772">
        <w:rPr>
          <w:rFonts w:eastAsia="Times New Roman" w:cstheme="minorHAnsi"/>
          <w:sz w:val="24"/>
          <w:szCs w:val="24"/>
        </w:rPr>
        <w:t xml:space="preserve">that’s less than </w:t>
      </w:r>
      <w:r w:rsidR="008B4450" w:rsidRPr="00EE3772">
        <w:rPr>
          <w:rFonts w:eastAsia="Times New Roman" w:cstheme="minorHAnsi"/>
          <w:sz w:val="24"/>
          <w:szCs w:val="24"/>
        </w:rPr>
        <w:t>2</w:t>
      </w:r>
      <w:r w:rsidR="00F755C6" w:rsidRPr="00EE3772">
        <w:rPr>
          <w:rFonts w:eastAsia="Times New Roman" w:cstheme="minorHAnsi"/>
          <w:sz w:val="24"/>
          <w:szCs w:val="24"/>
        </w:rPr>
        <w:t xml:space="preserve"> hours away for ~93</w:t>
      </w:r>
      <w:r w:rsidR="004334EE" w:rsidRPr="00EE3772">
        <w:rPr>
          <w:rFonts w:eastAsia="Times New Roman" w:cstheme="minorHAnsi"/>
          <w:sz w:val="24"/>
          <w:szCs w:val="24"/>
        </w:rPr>
        <w:t>% of our parishes</w:t>
      </w:r>
      <w:r w:rsidR="00D62412">
        <w:rPr>
          <w:rFonts w:eastAsia="Times New Roman" w:cstheme="minorHAnsi"/>
          <w:sz w:val="24"/>
          <w:szCs w:val="24"/>
        </w:rPr>
        <w:t>. M</w:t>
      </w:r>
      <w:r w:rsidR="001F09BD">
        <w:rPr>
          <w:rFonts w:eastAsia="Times New Roman" w:cstheme="minorHAnsi"/>
          <w:sz w:val="24"/>
          <w:szCs w:val="24"/>
        </w:rPr>
        <w:t>any</w:t>
      </w:r>
      <w:r w:rsidR="000E0149" w:rsidRPr="00EE3772">
        <w:rPr>
          <w:rFonts w:eastAsia="Times New Roman" w:cstheme="minorHAnsi"/>
          <w:sz w:val="24"/>
          <w:szCs w:val="24"/>
        </w:rPr>
        <w:t xml:space="preserve"> </w:t>
      </w:r>
      <w:r w:rsidR="00F61911" w:rsidRPr="00EE3772">
        <w:rPr>
          <w:rFonts w:eastAsia="Times New Roman" w:cstheme="minorHAnsi"/>
          <w:sz w:val="24"/>
          <w:szCs w:val="24"/>
        </w:rPr>
        <w:t xml:space="preserve">upgrades </w:t>
      </w:r>
      <w:r w:rsidR="001F09BD">
        <w:rPr>
          <w:rFonts w:eastAsia="Times New Roman" w:cstheme="minorHAnsi"/>
          <w:sz w:val="24"/>
          <w:szCs w:val="24"/>
        </w:rPr>
        <w:t xml:space="preserve">would </w:t>
      </w:r>
      <w:r w:rsidR="00725CD8">
        <w:rPr>
          <w:rFonts w:eastAsia="Times New Roman" w:cstheme="minorHAnsi"/>
          <w:sz w:val="24"/>
          <w:szCs w:val="24"/>
        </w:rPr>
        <w:t>first be needed</w:t>
      </w:r>
      <w:r w:rsidR="00D62412">
        <w:rPr>
          <w:rFonts w:eastAsia="Times New Roman" w:cstheme="minorHAnsi"/>
          <w:sz w:val="24"/>
          <w:szCs w:val="24"/>
        </w:rPr>
        <w:t>, however, for this</w:t>
      </w:r>
      <w:r w:rsidR="00725CD8">
        <w:rPr>
          <w:rFonts w:eastAsia="Times New Roman" w:cstheme="minorHAnsi"/>
          <w:sz w:val="24"/>
          <w:szCs w:val="24"/>
        </w:rPr>
        <w:t xml:space="preserve"> to be viable for comfortable overnight retreats</w:t>
      </w:r>
      <w:r w:rsidR="004D4556" w:rsidRPr="00EE3772">
        <w:rPr>
          <w:rFonts w:eastAsia="Times New Roman" w:cstheme="minorHAnsi"/>
          <w:sz w:val="24"/>
          <w:szCs w:val="24"/>
        </w:rPr>
        <w:t xml:space="preserve">. </w:t>
      </w:r>
      <w:r w:rsidR="00294A25">
        <w:rPr>
          <w:rFonts w:eastAsia="Times New Roman" w:cstheme="minorHAnsi"/>
          <w:sz w:val="24"/>
          <w:szCs w:val="24"/>
        </w:rPr>
        <w:t>Yet t</w:t>
      </w:r>
      <w:r w:rsidR="00AC2497" w:rsidRPr="00EE3772">
        <w:rPr>
          <w:rFonts w:eastAsia="Times New Roman" w:cstheme="minorHAnsi"/>
          <w:sz w:val="24"/>
          <w:szCs w:val="24"/>
        </w:rPr>
        <w:t>his demonstrate</w:t>
      </w:r>
      <w:r w:rsidR="00DB189F">
        <w:rPr>
          <w:rFonts w:eastAsia="Times New Roman" w:cstheme="minorHAnsi"/>
          <w:sz w:val="24"/>
          <w:szCs w:val="24"/>
        </w:rPr>
        <w:t>d</w:t>
      </w:r>
      <w:r w:rsidR="00AC2497" w:rsidRPr="00EE3772">
        <w:rPr>
          <w:rFonts w:eastAsia="Times New Roman" w:cstheme="minorHAnsi"/>
          <w:sz w:val="24"/>
          <w:szCs w:val="24"/>
        </w:rPr>
        <w:t xml:space="preserve"> that there </w:t>
      </w:r>
      <w:r w:rsidR="00DB189F">
        <w:rPr>
          <w:rFonts w:eastAsia="Times New Roman" w:cstheme="minorHAnsi"/>
          <w:sz w:val="24"/>
          <w:szCs w:val="24"/>
        </w:rPr>
        <w:t>were</w:t>
      </w:r>
      <w:r w:rsidR="00AC2497" w:rsidRPr="00EE3772">
        <w:rPr>
          <w:rFonts w:eastAsia="Times New Roman" w:cstheme="minorHAnsi"/>
          <w:sz w:val="24"/>
          <w:szCs w:val="24"/>
        </w:rPr>
        <w:t xml:space="preserve"> </w:t>
      </w:r>
      <w:r w:rsidR="005F1AD7" w:rsidRPr="00EE3772">
        <w:rPr>
          <w:rFonts w:eastAsia="Times New Roman" w:cstheme="minorHAnsi"/>
          <w:sz w:val="24"/>
          <w:szCs w:val="24"/>
        </w:rPr>
        <w:t xml:space="preserve">possibilities and </w:t>
      </w:r>
      <w:r w:rsidR="00AC2497" w:rsidRPr="00EE3772">
        <w:rPr>
          <w:rFonts w:eastAsia="Times New Roman" w:cstheme="minorHAnsi"/>
          <w:sz w:val="24"/>
          <w:szCs w:val="24"/>
        </w:rPr>
        <w:t>opportunities out there</w:t>
      </w:r>
      <w:r w:rsidR="00844EED" w:rsidRPr="00EE3772">
        <w:rPr>
          <w:rFonts w:eastAsia="Times New Roman" w:cstheme="minorHAnsi"/>
          <w:sz w:val="24"/>
          <w:szCs w:val="24"/>
        </w:rPr>
        <w:t xml:space="preserve"> that</w:t>
      </w:r>
      <w:r w:rsidR="00DD4E35" w:rsidRPr="00EE3772">
        <w:rPr>
          <w:rFonts w:eastAsia="Times New Roman" w:cstheme="minorHAnsi"/>
          <w:sz w:val="24"/>
          <w:szCs w:val="24"/>
        </w:rPr>
        <w:t xml:space="preserve"> the task force </w:t>
      </w:r>
      <w:r w:rsidR="00DD589E" w:rsidRPr="00EE3772">
        <w:rPr>
          <w:rFonts w:eastAsia="Times New Roman" w:cstheme="minorHAnsi"/>
          <w:sz w:val="24"/>
          <w:szCs w:val="24"/>
        </w:rPr>
        <w:t>continue</w:t>
      </w:r>
      <w:r w:rsidR="00844EED" w:rsidRPr="00EE3772">
        <w:rPr>
          <w:rFonts w:eastAsia="Times New Roman" w:cstheme="minorHAnsi"/>
          <w:sz w:val="24"/>
          <w:szCs w:val="24"/>
        </w:rPr>
        <w:t>d</w:t>
      </w:r>
      <w:r w:rsidR="00DD589E" w:rsidRPr="00EE3772">
        <w:rPr>
          <w:rFonts w:eastAsia="Times New Roman" w:cstheme="minorHAnsi"/>
          <w:sz w:val="24"/>
          <w:szCs w:val="24"/>
        </w:rPr>
        <w:t xml:space="preserve"> to follow up o</w:t>
      </w:r>
      <w:r w:rsidR="00844EED" w:rsidRPr="00EE3772">
        <w:rPr>
          <w:rFonts w:eastAsia="Times New Roman" w:cstheme="minorHAnsi"/>
          <w:sz w:val="24"/>
          <w:szCs w:val="24"/>
        </w:rPr>
        <w:t>n</w:t>
      </w:r>
      <w:r w:rsidR="00AC2497" w:rsidRPr="00EE3772">
        <w:rPr>
          <w:rFonts w:eastAsia="Times New Roman" w:cstheme="minorHAnsi"/>
          <w:sz w:val="24"/>
          <w:szCs w:val="24"/>
        </w:rPr>
        <w:t>.</w:t>
      </w:r>
    </w:p>
    <w:p w14:paraId="22183EEF" w14:textId="486A1573" w:rsidR="00723D72" w:rsidRPr="00EE3772" w:rsidRDefault="00723D72" w:rsidP="00844E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B3BF08C" w14:textId="27C714A1" w:rsidR="00E43AD4" w:rsidRPr="00EE3772" w:rsidRDefault="004274C4" w:rsidP="00844E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E3772">
        <w:rPr>
          <w:rFonts w:eastAsia="Times New Roman" w:cstheme="minorHAnsi"/>
          <w:color w:val="000000"/>
          <w:sz w:val="24"/>
          <w:szCs w:val="24"/>
        </w:rPr>
        <w:t>C</w:t>
      </w:r>
      <w:r w:rsidR="00434DA9" w:rsidRPr="00EE3772">
        <w:rPr>
          <w:rFonts w:eastAsia="Times New Roman" w:cstheme="minorHAnsi"/>
          <w:color w:val="000000"/>
          <w:sz w:val="24"/>
          <w:szCs w:val="24"/>
        </w:rPr>
        <w:t>onsidering</w:t>
      </w:r>
      <w:r w:rsidR="00483B7C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70CC7" w:rsidRPr="00EE3772">
        <w:rPr>
          <w:rFonts w:eastAsia="Times New Roman" w:cstheme="minorHAnsi"/>
          <w:color w:val="000000"/>
          <w:sz w:val="24"/>
          <w:szCs w:val="24"/>
        </w:rPr>
        <w:t>a ‘micro-retreat center’ philosophy - modest accommodations with some land for smaller retreats and short stays</w:t>
      </w:r>
      <w:r w:rsidR="00F313A9" w:rsidRPr="00EE3772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="00483B7C" w:rsidRPr="00EE3772">
        <w:rPr>
          <w:rFonts w:eastAsia="Times New Roman" w:cstheme="minorHAnsi"/>
          <w:color w:val="000000"/>
          <w:sz w:val="24"/>
          <w:szCs w:val="24"/>
        </w:rPr>
        <w:t>over</w:t>
      </w:r>
      <w:r w:rsidR="0061349D" w:rsidRPr="00EE3772">
        <w:rPr>
          <w:rFonts w:eastAsia="Times New Roman" w:cstheme="minorHAnsi"/>
          <w:color w:val="000000"/>
          <w:sz w:val="24"/>
          <w:szCs w:val="24"/>
        </w:rPr>
        <w:t xml:space="preserve"> the past year the Task Force ha</w:t>
      </w:r>
      <w:r w:rsidR="0098391F" w:rsidRPr="00EE3772">
        <w:rPr>
          <w:rFonts w:eastAsia="Times New Roman" w:cstheme="minorHAnsi"/>
          <w:color w:val="000000"/>
          <w:sz w:val="24"/>
          <w:szCs w:val="24"/>
        </w:rPr>
        <w:t>s</w:t>
      </w:r>
      <w:r w:rsidR="0061349D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231BB">
        <w:rPr>
          <w:rFonts w:eastAsia="Times New Roman" w:cstheme="minorHAnsi"/>
          <w:color w:val="000000"/>
          <w:sz w:val="24"/>
          <w:szCs w:val="24"/>
        </w:rPr>
        <w:t xml:space="preserve">also </w:t>
      </w:r>
      <w:r w:rsidR="0061349D" w:rsidRPr="00EE3772">
        <w:rPr>
          <w:rFonts w:eastAsia="Times New Roman" w:cstheme="minorHAnsi"/>
          <w:color w:val="000000"/>
          <w:sz w:val="24"/>
          <w:szCs w:val="24"/>
        </w:rPr>
        <w:t xml:space="preserve">continued to </w:t>
      </w:r>
      <w:r w:rsidR="00976491" w:rsidRPr="00EE3772">
        <w:rPr>
          <w:rFonts w:eastAsia="Times New Roman" w:cstheme="minorHAnsi"/>
          <w:color w:val="000000"/>
          <w:sz w:val="24"/>
          <w:szCs w:val="24"/>
        </w:rPr>
        <w:t xml:space="preserve">follow up on </w:t>
      </w:r>
      <w:r w:rsidR="0063325F" w:rsidRPr="00EE3772">
        <w:rPr>
          <w:rFonts w:eastAsia="Times New Roman" w:cstheme="minorHAnsi"/>
          <w:color w:val="000000"/>
          <w:sz w:val="24"/>
          <w:szCs w:val="24"/>
        </w:rPr>
        <w:t xml:space="preserve">looking at </w:t>
      </w:r>
      <w:r w:rsidR="0085409D" w:rsidRPr="00EE3772">
        <w:rPr>
          <w:rFonts w:eastAsia="Times New Roman" w:cstheme="minorHAnsi"/>
          <w:color w:val="000000"/>
          <w:sz w:val="24"/>
          <w:szCs w:val="24"/>
        </w:rPr>
        <w:t>retreat center</w:t>
      </w:r>
      <w:r w:rsidR="00A610D3" w:rsidRPr="00EE3772">
        <w:rPr>
          <w:rFonts w:eastAsia="Times New Roman" w:cstheme="minorHAnsi"/>
          <w:color w:val="000000"/>
          <w:sz w:val="24"/>
          <w:szCs w:val="24"/>
        </w:rPr>
        <w:t xml:space="preserve">s farther away from Missouri that might </w:t>
      </w:r>
      <w:r w:rsidR="00D31460" w:rsidRPr="00EE3772">
        <w:rPr>
          <w:rFonts w:eastAsia="Times New Roman" w:cstheme="minorHAnsi"/>
          <w:color w:val="000000"/>
          <w:sz w:val="24"/>
          <w:szCs w:val="24"/>
        </w:rPr>
        <w:t>demonstrate</w:t>
      </w:r>
      <w:r w:rsidR="00CF3810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B4497" w:rsidRPr="00EE3772">
        <w:rPr>
          <w:rFonts w:eastAsia="Times New Roman" w:cstheme="minorHAnsi"/>
          <w:color w:val="000000"/>
          <w:sz w:val="24"/>
          <w:szCs w:val="24"/>
        </w:rPr>
        <w:t xml:space="preserve">successful </w:t>
      </w:r>
      <w:r w:rsidR="00F87BB0" w:rsidRPr="00EE3772">
        <w:rPr>
          <w:rFonts w:eastAsia="Times New Roman" w:cstheme="minorHAnsi"/>
          <w:color w:val="000000"/>
          <w:sz w:val="24"/>
          <w:szCs w:val="24"/>
        </w:rPr>
        <w:t xml:space="preserve">concepts </w:t>
      </w:r>
      <w:r w:rsidR="00421B44" w:rsidRPr="00EE3772">
        <w:rPr>
          <w:rFonts w:eastAsia="Times New Roman" w:cstheme="minorHAnsi"/>
          <w:color w:val="000000"/>
          <w:sz w:val="24"/>
          <w:szCs w:val="24"/>
        </w:rPr>
        <w:t>t</w:t>
      </w:r>
      <w:r w:rsidR="00674F6D" w:rsidRPr="00EE3772">
        <w:rPr>
          <w:rFonts w:eastAsia="Times New Roman" w:cstheme="minorHAnsi"/>
          <w:color w:val="000000"/>
          <w:sz w:val="24"/>
          <w:szCs w:val="24"/>
        </w:rPr>
        <w:t>hat could be</w:t>
      </w:r>
      <w:r w:rsidR="00421B44" w:rsidRPr="00EE3772">
        <w:rPr>
          <w:rFonts w:eastAsia="Times New Roman" w:cstheme="minorHAnsi"/>
          <w:color w:val="000000"/>
          <w:sz w:val="24"/>
          <w:szCs w:val="24"/>
        </w:rPr>
        <w:t xml:space="preserve"> emulate</w:t>
      </w:r>
      <w:r w:rsidR="00674F6D" w:rsidRPr="00EE3772">
        <w:rPr>
          <w:rFonts w:eastAsia="Times New Roman" w:cstheme="minorHAnsi"/>
          <w:color w:val="000000"/>
          <w:sz w:val="24"/>
          <w:szCs w:val="24"/>
        </w:rPr>
        <w:t>d</w:t>
      </w:r>
      <w:r w:rsidR="00B62FB3" w:rsidRPr="00EE3772">
        <w:rPr>
          <w:rFonts w:eastAsia="Times New Roman" w:cstheme="minorHAnsi"/>
          <w:color w:val="000000"/>
          <w:sz w:val="24"/>
          <w:szCs w:val="24"/>
        </w:rPr>
        <w:t xml:space="preserve"> here</w:t>
      </w:r>
      <w:r w:rsidR="00421B44" w:rsidRPr="00EE3772">
        <w:rPr>
          <w:rFonts w:eastAsia="Times New Roman" w:cstheme="minorHAnsi"/>
          <w:color w:val="000000"/>
          <w:sz w:val="24"/>
          <w:szCs w:val="24"/>
        </w:rPr>
        <w:t>.</w:t>
      </w:r>
      <w:r w:rsidR="00E43AD4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510973" w:rsidRPr="00EE3772">
        <w:rPr>
          <w:rFonts w:eastAsia="Times New Roman" w:cstheme="minorHAnsi"/>
          <w:color w:val="000000"/>
          <w:sz w:val="24"/>
          <w:szCs w:val="24"/>
        </w:rPr>
        <w:t xml:space="preserve">It’s been difficult to pursue </w:t>
      </w:r>
      <w:r w:rsidR="00B80EA9" w:rsidRPr="00EE3772">
        <w:rPr>
          <w:rFonts w:eastAsia="Times New Roman" w:cstheme="minorHAnsi"/>
          <w:color w:val="000000"/>
          <w:sz w:val="24"/>
          <w:szCs w:val="24"/>
        </w:rPr>
        <w:t xml:space="preserve">offering </w:t>
      </w:r>
      <w:r w:rsidR="00C96021" w:rsidRPr="00EE3772">
        <w:rPr>
          <w:rFonts w:eastAsia="Times New Roman" w:cstheme="minorHAnsi"/>
          <w:color w:val="000000"/>
          <w:sz w:val="24"/>
          <w:szCs w:val="24"/>
        </w:rPr>
        <w:t xml:space="preserve">near-term </w:t>
      </w:r>
      <w:r w:rsidR="00B80EA9" w:rsidRPr="00EE3772">
        <w:rPr>
          <w:rFonts w:eastAsia="Times New Roman" w:cstheme="minorHAnsi"/>
          <w:color w:val="000000"/>
          <w:sz w:val="24"/>
          <w:szCs w:val="24"/>
        </w:rPr>
        <w:t>retreat programs</w:t>
      </w:r>
      <w:r w:rsidR="00C96021" w:rsidRPr="00EE3772">
        <w:rPr>
          <w:rFonts w:eastAsia="Times New Roman" w:cstheme="minorHAnsi"/>
          <w:color w:val="000000"/>
          <w:sz w:val="24"/>
          <w:szCs w:val="24"/>
        </w:rPr>
        <w:t xml:space="preserve"> to help</w:t>
      </w:r>
      <w:r w:rsidR="007D24FF">
        <w:rPr>
          <w:rFonts w:eastAsia="Times New Roman" w:cstheme="minorHAnsi"/>
          <w:color w:val="000000"/>
          <w:sz w:val="24"/>
          <w:szCs w:val="24"/>
        </w:rPr>
        <w:t xml:space="preserve"> experiment with </w:t>
      </w:r>
      <w:r w:rsidR="007D24FF">
        <w:rPr>
          <w:rFonts w:eastAsia="Times New Roman" w:cstheme="minorHAnsi"/>
          <w:color w:val="000000"/>
          <w:sz w:val="24"/>
          <w:szCs w:val="24"/>
        </w:rPr>
        <w:lastRenderedPageBreak/>
        <w:t>and</w:t>
      </w:r>
      <w:r w:rsidR="00C96021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D2F8E" w:rsidRPr="00EE3772">
        <w:rPr>
          <w:rFonts w:eastAsia="Times New Roman" w:cstheme="minorHAnsi"/>
          <w:color w:val="000000"/>
          <w:sz w:val="24"/>
          <w:szCs w:val="24"/>
        </w:rPr>
        <w:t>develop</w:t>
      </w:r>
      <w:r w:rsidR="00C96021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D2F8E" w:rsidRPr="00EE3772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C96021" w:rsidRPr="00EE3772">
        <w:rPr>
          <w:rFonts w:eastAsia="Times New Roman" w:cstheme="minorHAnsi"/>
          <w:color w:val="000000"/>
          <w:sz w:val="24"/>
          <w:szCs w:val="24"/>
        </w:rPr>
        <w:t>culture of gathering</w:t>
      </w:r>
      <w:r w:rsidR="00B80EA9" w:rsidRPr="00EE3772">
        <w:rPr>
          <w:rFonts w:eastAsia="Times New Roman" w:cstheme="minorHAnsi"/>
          <w:color w:val="000000"/>
          <w:sz w:val="24"/>
          <w:szCs w:val="24"/>
        </w:rPr>
        <w:t xml:space="preserve">, as retreat venues for 2024 and 2025 events were found to have already been reserved in 2023 due to </w:t>
      </w:r>
      <w:r w:rsidR="00DA72F2">
        <w:rPr>
          <w:rFonts w:eastAsia="Times New Roman" w:cstheme="minorHAnsi"/>
          <w:color w:val="000000"/>
          <w:sz w:val="24"/>
          <w:szCs w:val="24"/>
        </w:rPr>
        <w:t xml:space="preserve">limited </w:t>
      </w:r>
      <w:r w:rsidR="00B80EA9" w:rsidRPr="00EE3772">
        <w:rPr>
          <w:rFonts w:eastAsia="Times New Roman" w:cstheme="minorHAnsi"/>
          <w:color w:val="000000"/>
          <w:sz w:val="24"/>
          <w:szCs w:val="24"/>
        </w:rPr>
        <w:t>availa</w:t>
      </w:r>
      <w:r w:rsidR="000A303F" w:rsidRPr="00EE3772">
        <w:rPr>
          <w:rFonts w:eastAsia="Times New Roman" w:cstheme="minorHAnsi"/>
          <w:color w:val="000000"/>
          <w:sz w:val="24"/>
          <w:szCs w:val="24"/>
        </w:rPr>
        <w:t>bility</w:t>
      </w:r>
      <w:r w:rsidR="005462A2">
        <w:rPr>
          <w:rFonts w:eastAsia="Times New Roman" w:cstheme="minorHAnsi"/>
          <w:color w:val="000000"/>
          <w:sz w:val="24"/>
          <w:szCs w:val="24"/>
        </w:rPr>
        <w:t>,</w:t>
      </w:r>
      <w:r w:rsidR="00E03D78" w:rsidRPr="00EE3772">
        <w:rPr>
          <w:rFonts w:eastAsia="Times New Roman" w:cstheme="minorHAnsi"/>
          <w:color w:val="000000"/>
          <w:sz w:val="24"/>
          <w:szCs w:val="24"/>
        </w:rPr>
        <w:t xml:space="preserve"> and smaller retreats </w:t>
      </w:r>
      <w:r w:rsidR="008F7345" w:rsidRPr="00EE3772">
        <w:rPr>
          <w:rFonts w:eastAsia="Times New Roman" w:cstheme="minorHAnsi"/>
          <w:color w:val="000000"/>
          <w:sz w:val="24"/>
          <w:szCs w:val="24"/>
        </w:rPr>
        <w:t xml:space="preserve">planned </w:t>
      </w:r>
      <w:r w:rsidR="005462A2">
        <w:rPr>
          <w:rFonts w:eastAsia="Times New Roman" w:cstheme="minorHAnsi"/>
          <w:color w:val="000000"/>
          <w:sz w:val="24"/>
          <w:szCs w:val="24"/>
        </w:rPr>
        <w:t>were</w:t>
      </w:r>
      <w:r w:rsidR="008F7345" w:rsidRPr="00EE3772">
        <w:rPr>
          <w:rFonts w:eastAsia="Times New Roman" w:cstheme="minorHAnsi"/>
          <w:color w:val="000000"/>
          <w:sz w:val="24"/>
          <w:szCs w:val="24"/>
        </w:rPr>
        <w:t xml:space="preserve"> cancelled due to lack of participation</w:t>
      </w:r>
      <w:r w:rsidR="00DA72F2">
        <w:rPr>
          <w:rFonts w:eastAsia="Times New Roman" w:cstheme="minorHAnsi"/>
          <w:color w:val="000000"/>
          <w:sz w:val="24"/>
          <w:szCs w:val="24"/>
        </w:rPr>
        <w:t>.</w:t>
      </w:r>
      <w:r w:rsidR="009A1DE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0A303F" w:rsidRPr="00EE3772">
        <w:rPr>
          <w:rFonts w:eastAsia="Times New Roman" w:cstheme="minorHAnsi"/>
          <w:color w:val="000000"/>
          <w:sz w:val="24"/>
          <w:szCs w:val="24"/>
        </w:rPr>
        <w:t>With</w:t>
      </w:r>
      <w:r w:rsidR="00CD5AD7" w:rsidRPr="00EE3772">
        <w:rPr>
          <w:rFonts w:eastAsia="Times New Roman" w:cstheme="minorHAnsi"/>
          <w:color w:val="000000"/>
          <w:sz w:val="24"/>
          <w:szCs w:val="24"/>
        </w:rPr>
        <w:t>out</w:t>
      </w:r>
      <w:r w:rsidR="000A303F" w:rsidRPr="00EE3772">
        <w:rPr>
          <w:rFonts w:eastAsia="Times New Roman" w:cstheme="minorHAnsi"/>
          <w:color w:val="000000"/>
          <w:sz w:val="24"/>
          <w:szCs w:val="24"/>
        </w:rPr>
        <w:t xml:space="preserve"> this informatio</w:t>
      </w:r>
      <w:r w:rsidR="00100632" w:rsidRPr="00EE3772">
        <w:rPr>
          <w:rFonts w:eastAsia="Times New Roman" w:cstheme="minorHAnsi"/>
          <w:color w:val="000000"/>
          <w:sz w:val="24"/>
          <w:szCs w:val="24"/>
        </w:rPr>
        <w:t>n, c</w:t>
      </w:r>
      <w:r w:rsidR="00E43AD4" w:rsidRPr="00EE3772">
        <w:rPr>
          <w:rFonts w:eastAsia="Times New Roman" w:cstheme="minorHAnsi"/>
          <w:color w:val="000000"/>
          <w:sz w:val="24"/>
          <w:szCs w:val="24"/>
        </w:rPr>
        <w:t>onsider</w:t>
      </w:r>
      <w:r w:rsidR="00100632" w:rsidRPr="00EE3772">
        <w:rPr>
          <w:rFonts w:eastAsia="Times New Roman" w:cstheme="minorHAnsi"/>
          <w:color w:val="000000"/>
          <w:sz w:val="24"/>
          <w:szCs w:val="24"/>
        </w:rPr>
        <w:t xml:space="preserve">ing </w:t>
      </w:r>
      <w:r w:rsidR="00CD5AD7" w:rsidRPr="00EE3772">
        <w:rPr>
          <w:rFonts w:eastAsia="Times New Roman" w:cstheme="minorHAnsi"/>
          <w:color w:val="000000"/>
          <w:sz w:val="24"/>
          <w:szCs w:val="24"/>
        </w:rPr>
        <w:t xml:space="preserve">what </w:t>
      </w:r>
      <w:r w:rsidR="00E43AD4" w:rsidRPr="00EE3772">
        <w:rPr>
          <w:rFonts w:eastAsia="Times New Roman" w:cstheme="minorHAnsi"/>
          <w:color w:val="000000"/>
          <w:sz w:val="24"/>
          <w:szCs w:val="24"/>
        </w:rPr>
        <w:t>staff support would be necessary to sufficiently support a smaller center(s), and evaluat</w:t>
      </w:r>
      <w:r w:rsidR="00DA64CE" w:rsidRPr="00EE3772">
        <w:rPr>
          <w:rFonts w:eastAsia="Times New Roman" w:cstheme="minorHAnsi"/>
          <w:color w:val="000000"/>
          <w:sz w:val="24"/>
          <w:szCs w:val="24"/>
        </w:rPr>
        <w:t>ing</w:t>
      </w:r>
      <w:r w:rsidR="00E43AD4" w:rsidRPr="00EE3772">
        <w:rPr>
          <w:rFonts w:eastAsia="Times New Roman" w:cstheme="minorHAnsi"/>
          <w:color w:val="000000"/>
          <w:sz w:val="24"/>
          <w:szCs w:val="24"/>
        </w:rPr>
        <w:t xml:space="preserve"> what staffing </w:t>
      </w:r>
      <w:r w:rsidR="0068481F">
        <w:rPr>
          <w:rFonts w:eastAsia="Times New Roman" w:cstheme="minorHAnsi"/>
          <w:color w:val="000000"/>
          <w:sz w:val="24"/>
          <w:szCs w:val="24"/>
        </w:rPr>
        <w:t xml:space="preserve">and other basic expenses </w:t>
      </w:r>
      <w:r w:rsidR="00E43AD4" w:rsidRPr="00EE3772">
        <w:rPr>
          <w:rFonts w:eastAsia="Times New Roman" w:cstheme="minorHAnsi"/>
          <w:color w:val="000000"/>
          <w:sz w:val="24"/>
          <w:szCs w:val="24"/>
        </w:rPr>
        <w:t>would be needed to grow into a larger venue</w:t>
      </w:r>
      <w:r w:rsidR="008F7345" w:rsidRPr="00EE3772">
        <w:rPr>
          <w:rFonts w:eastAsia="Times New Roman" w:cstheme="minorHAnsi"/>
          <w:color w:val="000000"/>
          <w:sz w:val="24"/>
          <w:szCs w:val="24"/>
        </w:rPr>
        <w:t>,</w:t>
      </w:r>
      <w:r w:rsidR="00CD5AD7" w:rsidRPr="00EE3772">
        <w:rPr>
          <w:rFonts w:eastAsia="Times New Roman" w:cstheme="minorHAnsi"/>
          <w:color w:val="000000"/>
          <w:sz w:val="24"/>
          <w:szCs w:val="24"/>
        </w:rPr>
        <w:t xml:space="preserve"> has not been possible.</w:t>
      </w:r>
    </w:p>
    <w:p w14:paraId="0074A41A" w14:textId="77777777" w:rsidR="00CD5AD7" w:rsidRPr="00EE3772" w:rsidRDefault="00CD5AD7" w:rsidP="001F05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3D91E9F" w14:textId="059375D1" w:rsidR="00723D72" w:rsidRPr="00EE3772" w:rsidRDefault="004C5B66" w:rsidP="001F05E6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EE3772">
        <w:rPr>
          <w:rFonts w:eastAsia="Times New Roman" w:cstheme="minorHAnsi"/>
          <w:color w:val="000000"/>
          <w:sz w:val="24"/>
          <w:szCs w:val="24"/>
        </w:rPr>
        <w:t>Hoping to</w:t>
      </w:r>
      <w:r w:rsidR="0061339A" w:rsidRPr="00EE3772">
        <w:rPr>
          <w:rFonts w:eastAsia="Times New Roman" w:cstheme="minorHAnsi"/>
          <w:color w:val="000000"/>
          <w:sz w:val="24"/>
          <w:szCs w:val="24"/>
        </w:rPr>
        <w:t xml:space="preserve"> find out more about what our children are looking for in a camping experience, </w:t>
      </w:r>
      <w:r w:rsidRPr="00EE3772">
        <w:rPr>
          <w:rFonts w:eastAsia="Times New Roman" w:cstheme="minorHAnsi"/>
          <w:color w:val="000000"/>
          <w:sz w:val="24"/>
          <w:szCs w:val="24"/>
        </w:rPr>
        <w:t>task force members</w:t>
      </w:r>
      <w:r w:rsidR="006047D1" w:rsidRPr="00EE3772">
        <w:rPr>
          <w:rFonts w:eastAsia="Times New Roman" w:cstheme="minorHAnsi"/>
          <w:color w:val="000000"/>
          <w:sz w:val="24"/>
          <w:szCs w:val="24"/>
        </w:rPr>
        <w:t xml:space="preserve"> spoke with Camp </w:t>
      </w:r>
      <w:r w:rsidR="00074E44" w:rsidRPr="00EE3772">
        <w:rPr>
          <w:rFonts w:eastAsia="Times New Roman" w:cstheme="minorHAnsi"/>
          <w:color w:val="000000"/>
          <w:sz w:val="24"/>
          <w:szCs w:val="24"/>
        </w:rPr>
        <w:t>Phoenix campers</w:t>
      </w:r>
      <w:r w:rsidR="00BF507D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60391" w:rsidRPr="00EE3772">
        <w:rPr>
          <w:rFonts w:eastAsia="Times New Roman" w:cstheme="minorHAnsi"/>
          <w:color w:val="000000"/>
          <w:sz w:val="24"/>
          <w:szCs w:val="24"/>
        </w:rPr>
        <w:t xml:space="preserve">(and counselors) </w:t>
      </w:r>
      <w:r w:rsidR="00387D8E">
        <w:rPr>
          <w:rFonts w:eastAsia="Times New Roman" w:cstheme="minorHAnsi"/>
          <w:color w:val="000000"/>
          <w:sz w:val="24"/>
          <w:szCs w:val="24"/>
        </w:rPr>
        <w:t xml:space="preserve">this August </w:t>
      </w:r>
      <w:r w:rsidR="00BF507D" w:rsidRPr="00EE3772">
        <w:rPr>
          <w:rFonts w:eastAsia="Times New Roman" w:cstheme="minorHAnsi"/>
          <w:color w:val="000000"/>
          <w:sz w:val="24"/>
          <w:szCs w:val="24"/>
        </w:rPr>
        <w:t>to record their likes</w:t>
      </w:r>
      <w:r w:rsidR="0018168D" w:rsidRPr="00EE3772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BF507D" w:rsidRPr="00EE3772">
        <w:rPr>
          <w:rFonts w:eastAsia="Times New Roman" w:cstheme="minorHAnsi"/>
          <w:color w:val="000000"/>
          <w:sz w:val="24"/>
          <w:szCs w:val="24"/>
        </w:rPr>
        <w:t>dislikes, and ideas</w:t>
      </w:r>
      <w:r w:rsidR="0018168D" w:rsidRPr="00EE3772">
        <w:rPr>
          <w:rFonts w:eastAsia="Times New Roman" w:cstheme="minorHAnsi"/>
          <w:color w:val="000000"/>
          <w:sz w:val="24"/>
          <w:szCs w:val="24"/>
        </w:rPr>
        <w:t xml:space="preserve"> for future camp experiences. </w:t>
      </w:r>
      <w:r w:rsidRPr="00EE3772">
        <w:rPr>
          <w:rFonts w:eastAsia="Times New Roman" w:cstheme="minorHAnsi"/>
          <w:color w:val="000000"/>
          <w:sz w:val="24"/>
          <w:szCs w:val="24"/>
        </w:rPr>
        <w:t>And p</w:t>
      </w:r>
      <w:r w:rsidR="00723D72" w:rsidRPr="00EE3772">
        <w:rPr>
          <w:rFonts w:eastAsia="Times New Roman" w:cstheme="minorHAnsi"/>
          <w:color w:val="000000"/>
          <w:sz w:val="24"/>
          <w:szCs w:val="24"/>
        </w:rPr>
        <w:t xml:space="preserve">ursuing an idea </w:t>
      </w:r>
      <w:r w:rsidR="009C0A31">
        <w:rPr>
          <w:rFonts w:eastAsia="Times New Roman" w:cstheme="minorHAnsi"/>
          <w:color w:val="000000"/>
          <w:sz w:val="24"/>
          <w:szCs w:val="24"/>
        </w:rPr>
        <w:t>suggested</w:t>
      </w:r>
      <w:r w:rsidR="00723D72" w:rsidRPr="00EE3772">
        <w:rPr>
          <w:rFonts w:eastAsia="Times New Roman" w:cstheme="minorHAnsi"/>
          <w:color w:val="000000"/>
          <w:sz w:val="24"/>
          <w:szCs w:val="24"/>
        </w:rPr>
        <w:t xml:space="preserve"> by Bishop Deon, </w:t>
      </w:r>
      <w:r w:rsidR="0045641A" w:rsidRPr="00EE3772">
        <w:rPr>
          <w:rFonts w:eastAsia="Times New Roman" w:cstheme="minorHAnsi"/>
          <w:color w:val="000000"/>
          <w:sz w:val="24"/>
          <w:szCs w:val="24"/>
        </w:rPr>
        <w:t xml:space="preserve">the Task Force ran with </w:t>
      </w:r>
      <w:r w:rsidR="00387D8E">
        <w:rPr>
          <w:rFonts w:eastAsia="Times New Roman" w:cstheme="minorHAnsi"/>
          <w:color w:val="000000"/>
          <w:sz w:val="24"/>
          <w:szCs w:val="24"/>
        </w:rPr>
        <w:t>planning</w:t>
      </w:r>
      <w:r w:rsidR="0045641A" w:rsidRPr="00EE377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C0A31">
        <w:rPr>
          <w:rFonts w:eastAsia="Times New Roman" w:cstheme="minorHAnsi"/>
          <w:color w:val="000000"/>
          <w:sz w:val="24"/>
          <w:szCs w:val="24"/>
        </w:rPr>
        <w:t xml:space="preserve">and executing </w:t>
      </w:r>
      <w:r w:rsidR="0045641A" w:rsidRPr="00EE3772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="00744E6B" w:rsidRPr="00EE3772">
        <w:rPr>
          <w:rFonts w:eastAsia="Times New Roman" w:cstheme="minorHAnsi"/>
          <w:color w:val="000000"/>
          <w:sz w:val="24"/>
          <w:szCs w:val="24"/>
        </w:rPr>
        <w:t xml:space="preserve">First Annual Diocesan Picnic in September at </w:t>
      </w:r>
      <w:r w:rsidR="00AB5A2B">
        <w:rPr>
          <w:rFonts w:eastAsia="Times New Roman" w:cstheme="minorHAnsi"/>
          <w:color w:val="000000"/>
          <w:sz w:val="24"/>
          <w:szCs w:val="24"/>
        </w:rPr>
        <w:t xml:space="preserve">the UCC’s </w:t>
      </w:r>
      <w:r w:rsidR="00744E6B" w:rsidRPr="00EE3772">
        <w:rPr>
          <w:rFonts w:eastAsia="Times New Roman" w:cstheme="minorHAnsi"/>
          <w:color w:val="000000"/>
          <w:sz w:val="24"/>
          <w:szCs w:val="24"/>
        </w:rPr>
        <w:t xml:space="preserve">Camp MoVal in Union MO. </w:t>
      </w:r>
      <w:r w:rsidR="000F501B" w:rsidRPr="00EE3772">
        <w:rPr>
          <w:rFonts w:eastAsia="Times New Roman" w:cstheme="minorHAnsi"/>
          <w:color w:val="000000"/>
          <w:sz w:val="24"/>
          <w:szCs w:val="24"/>
        </w:rPr>
        <w:t xml:space="preserve">Over 100 family and friends of the Diocese </w:t>
      </w:r>
      <w:r w:rsidR="00E44A46" w:rsidRPr="00EE3772">
        <w:rPr>
          <w:rFonts w:eastAsia="Times New Roman" w:cstheme="minorHAnsi"/>
          <w:color w:val="000000"/>
          <w:sz w:val="24"/>
          <w:szCs w:val="24"/>
        </w:rPr>
        <w:t xml:space="preserve">registered for the event, </w:t>
      </w:r>
      <w:r w:rsidR="00446D8B" w:rsidRPr="00EE3772">
        <w:rPr>
          <w:rFonts w:eastAsia="Times New Roman" w:cstheme="minorHAnsi"/>
          <w:color w:val="000000"/>
          <w:sz w:val="24"/>
          <w:szCs w:val="24"/>
        </w:rPr>
        <w:t>with 2</w:t>
      </w:r>
      <w:r w:rsidR="00221CA8" w:rsidRPr="00EE3772">
        <w:rPr>
          <w:rFonts w:eastAsia="Times New Roman" w:cstheme="minorHAnsi"/>
          <w:color w:val="000000"/>
          <w:sz w:val="24"/>
          <w:szCs w:val="24"/>
        </w:rPr>
        <w:t>3</w:t>
      </w:r>
      <w:r w:rsidR="00446D8B" w:rsidRPr="00EE3772">
        <w:rPr>
          <w:rFonts w:eastAsia="Times New Roman" w:cstheme="minorHAnsi"/>
          <w:color w:val="000000"/>
          <w:sz w:val="24"/>
          <w:szCs w:val="24"/>
        </w:rPr>
        <w:t xml:space="preserve"> of </w:t>
      </w:r>
      <w:r w:rsidR="00225537" w:rsidRPr="00EE3772">
        <w:rPr>
          <w:rFonts w:eastAsia="Times New Roman" w:cstheme="minorHAnsi"/>
          <w:color w:val="000000"/>
          <w:sz w:val="24"/>
          <w:szCs w:val="24"/>
        </w:rPr>
        <w:t>41 parishes represented.</w:t>
      </w:r>
      <w:r w:rsidR="009A1DE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25537" w:rsidRPr="00EE3772">
        <w:rPr>
          <w:rFonts w:eastAsia="Times New Roman" w:cstheme="minorHAnsi"/>
          <w:color w:val="000000"/>
          <w:sz w:val="24"/>
          <w:szCs w:val="24"/>
        </w:rPr>
        <w:t xml:space="preserve">Based on after-picnic surveys, the event was </w:t>
      </w:r>
      <w:r w:rsidR="000E3B14" w:rsidRPr="00EE3772">
        <w:rPr>
          <w:rFonts w:eastAsia="Times New Roman" w:cstheme="minorHAnsi"/>
          <w:color w:val="000000"/>
          <w:sz w:val="24"/>
          <w:szCs w:val="24"/>
        </w:rPr>
        <w:t xml:space="preserve">quite a success, with </w:t>
      </w:r>
      <w:r w:rsidR="001A7D2F" w:rsidRPr="00EE3772">
        <w:rPr>
          <w:rFonts w:eastAsia="Times New Roman" w:cstheme="minorHAnsi"/>
          <w:color w:val="000000"/>
          <w:sz w:val="24"/>
          <w:szCs w:val="24"/>
        </w:rPr>
        <w:t xml:space="preserve">88% of </w:t>
      </w:r>
      <w:r w:rsidR="004061ED" w:rsidRPr="00EE3772">
        <w:rPr>
          <w:rFonts w:eastAsia="Times New Roman" w:cstheme="minorHAnsi"/>
          <w:color w:val="000000"/>
          <w:sz w:val="24"/>
          <w:szCs w:val="24"/>
        </w:rPr>
        <w:t>respondents</w:t>
      </w:r>
      <w:r w:rsidR="001A7D2F" w:rsidRPr="00EE3772">
        <w:rPr>
          <w:rFonts w:eastAsia="Times New Roman" w:cstheme="minorHAnsi"/>
          <w:color w:val="000000"/>
          <w:sz w:val="24"/>
          <w:szCs w:val="24"/>
        </w:rPr>
        <w:t xml:space="preserve"> stating they’d </w:t>
      </w:r>
      <w:r w:rsidR="007379B4" w:rsidRPr="00EE3772">
        <w:rPr>
          <w:rFonts w:eastAsia="Times New Roman" w:cstheme="minorHAnsi"/>
          <w:color w:val="000000"/>
          <w:sz w:val="24"/>
          <w:szCs w:val="24"/>
        </w:rPr>
        <w:t xml:space="preserve">like to </w:t>
      </w:r>
      <w:r w:rsidR="001A7D2F" w:rsidRPr="00EE3772">
        <w:rPr>
          <w:rFonts w:eastAsia="Times New Roman" w:cstheme="minorHAnsi"/>
          <w:color w:val="000000"/>
          <w:sz w:val="24"/>
          <w:szCs w:val="24"/>
        </w:rPr>
        <w:t xml:space="preserve">attend </w:t>
      </w:r>
      <w:r w:rsidR="004061ED" w:rsidRPr="00EE3772">
        <w:rPr>
          <w:rFonts w:eastAsia="Times New Roman" w:cstheme="minorHAnsi"/>
          <w:color w:val="000000"/>
          <w:sz w:val="24"/>
          <w:szCs w:val="24"/>
        </w:rPr>
        <w:t>a diocesan picnic next year and 12% saying maybe they’d attend.</w:t>
      </w:r>
      <w:r w:rsidR="009A1DE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22E8B">
        <w:rPr>
          <w:rFonts w:eastAsia="Times New Roman" w:cstheme="minorHAnsi"/>
          <w:color w:val="000000"/>
          <w:sz w:val="24"/>
          <w:szCs w:val="24"/>
        </w:rPr>
        <w:t>The input received</w:t>
      </w:r>
      <w:r w:rsidR="00D30802">
        <w:rPr>
          <w:rFonts w:eastAsia="Times New Roman" w:cstheme="minorHAnsi"/>
          <w:color w:val="000000"/>
          <w:sz w:val="24"/>
          <w:szCs w:val="24"/>
        </w:rPr>
        <w:t xml:space="preserve"> to date over this study</w:t>
      </w:r>
      <w:r w:rsidR="00822E8B">
        <w:rPr>
          <w:rFonts w:eastAsia="Times New Roman" w:cstheme="minorHAnsi"/>
          <w:color w:val="000000"/>
          <w:sz w:val="24"/>
          <w:szCs w:val="24"/>
        </w:rPr>
        <w:t xml:space="preserve"> suggests</w:t>
      </w:r>
      <w:r w:rsidR="000D4B65" w:rsidRPr="00EE3772">
        <w:rPr>
          <w:rFonts w:eastAsia="Times New Roman" w:cstheme="minorHAnsi"/>
          <w:color w:val="000000"/>
          <w:sz w:val="24"/>
          <w:szCs w:val="24"/>
        </w:rPr>
        <w:t xml:space="preserve"> that any venue t</w:t>
      </w:r>
      <w:r w:rsidR="008A5CE8" w:rsidRPr="00EE3772">
        <w:rPr>
          <w:rFonts w:eastAsia="Times New Roman" w:cstheme="minorHAnsi"/>
          <w:color w:val="000000"/>
          <w:sz w:val="24"/>
          <w:szCs w:val="24"/>
        </w:rPr>
        <w:t>hat might</w:t>
      </w:r>
      <w:r w:rsidR="000D4B65" w:rsidRPr="00EE3772">
        <w:rPr>
          <w:rFonts w:eastAsia="Times New Roman" w:cstheme="minorHAnsi"/>
          <w:color w:val="000000"/>
          <w:sz w:val="24"/>
          <w:szCs w:val="24"/>
        </w:rPr>
        <w:t xml:space="preserve"> be </w:t>
      </w:r>
      <w:r w:rsidR="00E7531F" w:rsidRPr="00EE3772">
        <w:rPr>
          <w:rFonts w:eastAsia="Times New Roman" w:cstheme="minorHAnsi"/>
          <w:color w:val="000000"/>
          <w:sz w:val="24"/>
          <w:szCs w:val="24"/>
        </w:rPr>
        <w:t xml:space="preserve">shared between a children’s camp and an adult retreat center would need </w:t>
      </w:r>
      <w:r w:rsidR="006B157D" w:rsidRPr="00EE3772">
        <w:rPr>
          <w:rFonts w:eastAsia="Times New Roman" w:cstheme="minorHAnsi"/>
          <w:color w:val="000000"/>
          <w:sz w:val="24"/>
          <w:szCs w:val="24"/>
        </w:rPr>
        <w:t>separate</w:t>
      </w:r>
      <w:r w:rsidR="008A5CE8" w:rsidRPr="00EE3772">
        <w:rPr>
          <w:rFonts w:eastAsia="Times New Roman" w:cstheme="minorHAnsi"/>
          <w:color w:val="000000"/>
          <w:sz w:val="24"/>
          <w:szCs w:val="24"/>
        </w:rPr>
        <w:t>,</w:t>
      </w:r>
      <w:r w:rsidR="006B157D" w:rsidRPr="00EE3772">
        <w:rPr>
          <w:rFonts w:eastAsia="Times New Roman" w:cstheme="minorHAnsi"/>
          <w:color w:val="000000"/>
          <w:sz w:val="24"/>
          <w:szCs w:val="24"/>
        </w:rPr>
        <w:t xml:space="preserve"> age-appropriate housing and meeting facility </w:t>
      </w:r>
      <w:r w:rsidR="00C61221" w:rsidRPr="00EE3772">
        <w:rPr>
          <w:rFonts w:eastAsia="Times New Roman" w:cstheme="minorHAnsi"/>
          <w:color w:val="000000"/>
          <w:sz w:val="24"/>
          <w:szCs w:val="24"/>
        </w:rPr>
        <w:t>accommodations</w:t>
      </w:r>
      <w:r w:rsidR="008A5CE8" w:rsidRPr="00EE3772">
        <w:rPr>
          <w:rFonts w:eastAsia="Times New Roman" w:cstheme="minorHAnsi"/>
          <w:color w:val="000000"/>
          <w:sz w:val="24"/>
          <w:szCs w:val="24"/>
        </w:rPr>
        <w:t>.</w:t>
      </w:r>
    </w:p>
    <w:p w14:paraId="0942D645" w14:textId="77777777" w:rsidR="001F05E6" w:rsidRPr="001D2362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B1D0C" w14:textId="5B490F95" w:rsidR="005E0C6A" w:rsidRDefault="00562491" w:rsidP="003D55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703E7D">
        <w:rPr>
          <w:rFonts w:eastAsia="Times New Roman" w:cstheme="minorHAnsi"/>
          <w:sz w:val="24"/>
          <w:szCs w:val="24"/>
        </w:rPr>
        <w:t>After three years of surveying</w:t>
      </w:r>
      <w:r w:rsidR="00E160C3">
        <w:rPr>
          <w:rFonts w:eastAsia="Times New Roman" w:cstheme="minorHAnsi"/>
          <w:sz w:val="24"/>
          <w:szCs w:val="24"/>
        </w:rPr>
        <w:t>, interviewing, v</w:t>
      </w:r>
      <w:r w:rsidR="00C56B19">
        <w:rPr>
          <w:rFonts w:eastAsia="Times New Roman" w:cstheme="minorHAnsi"/>
          <w:sz w:val="24"/>
          <w:szCs w:val="24"/>
        </w:rPr>
        <w:t>isiting and discussing</w:t>
      </w:r>
      <w:r w:rsidR="00DC4FDB">
        <w:rPr>
          <w:rFonts w:eastAsia="Times New Roman" w:cstheme="minorHAnsi"/>
          <w:sz w:val="24"/>
          <w:szCs w:val="24"/>
        </w:rPr>
        <w:t>, the task force’s recommendation to Bishop Deon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F91E23">
        <w:rPr>
          <w:rFonts w:eastAsia="Times New Roman" w:cstheme="minorHAnsi"/>
          <w:sz w:val="24"/>
          <w:szCs w:val="24"/>
        </w:rPr>
        <w:t>is</w:t>
      </w:r>
      <w:r w:rsidR="00DC4FDB">
        <w:rPr>
          <w:rFonts w:eastAsia="Times New Roman" w:cstheme="minorHAnsi"/>
          <w:sz w:val="24"/>
          <w:szCs w:val="24"/>
        </w:rPr>
        <w:t xml:space="preserve"> </w:t>
      </w:r>
      <w:r w:rsidRPr="00703E7D">
        <w:rPr>
          <w:rFonts w:eastAsia="Times New Roman" w:cstheme="minorHAnsi"/>
          <w:sz w:val="24"/>
          <w:szCs w:val="24"/>
        </w:rPr>
        <w:t>that we identify a temporary site partner that c</w:t>
      </w:r>
      <w:r w:rsidR="00DA574C">
        <w:rPr>
          <w:rFonts w:eastAsia="Times New Roman" w:cstheme="minorHAnsi"/>
          <w:sz w:val="24"/>
          <w:szCs w:val="24"/>
        </w:rPr>
        <w:t xml:space="preserve">ould </w:t>
      </w:r>
      <w:r w:rsidRPr="00703E7D">
        <w:rPr>
          <w:rFonts w:eastAsia="Times New Roman" w:cstheme="minorHAnsi"/>
          <w:sz w:val="24"/>
          <w:szCs w:val="24"/>
        </w:rPr>
        <w:t>offer many of the needs of our youth camp an</w:t>
      </w:r>
      <w:r w:rsidR="00E9253B">
        <w:rPr>
          <w:rFonts w:eastAsia="Times New Roman" w:cstheme="minorHAnsi"/>
          <w:sz w:val="24"/>
          <w:szCs w:val="24"/>
        </w:rPr>
        <w:t xml:space="preserve">d </w:t>
      </w:r>
      <w:r w:rsidRPr="00703E7D">
        <w:rPr>
          <w:rFonts w:eastAsia="Times New Roman" w:cstheme="minorHAnsi"/>
          <w:sz w:val="24"/>
          <w:szCs w:val="24"/>
        </w:rPr>
        <w:t xml:space="preserve">be a site </w:t>
      </w:r>
      <w:r w:rsidR="008938EA">
        <w:rPr>
          <w:rFonts w:eastAsia="Times New Roman" w:cstheme="minorHAnsi"/>
          <w:sz w:val="24"/>
          <w:szCs w:val="24"/>
        </w:rPr>
        <w:t>for</w:t>
      </w:r>
      <w:r w:rsidR="00D043ED">
        <w:rPr>
          <w:rFonts w:eastAsia="Times New Roman" w:cstheme="minorHAnsi"/>
          <w:sz w:val="24"/>
          <w:szCs w:val="24"/>
        </w:rPr>
        <w:t xml:space="preserve"> </w:t>
      </w:r>
      <w:r w:rsidRPr="00703E7D">
        <w:rPr>
          <w:rFonts w:eastAsia="Times New Roman" w:cstheme="minorHAnsi"/>
          <w:sz w:val="24"/>
          <w:szCs w:val="24"/>
        </w:rPr>
        <w:t>adult retreat</w:t>
      </w:r>
      <w:r w:rsidR="008938EA">
        <w:rPr>
          <w:rFonts w:eastAsia="Times New Roman" w:cstheme="minorHAnsi"/>
          <w:sz w:val="24"/>
          <w:szCs w:val="24"/>
        </w:rPr>
        <w:t>s</w:t>
      </w:r>
      <w:r w:rsidR="00696FDC">
        <w:rPr>
          <w:rFonts w:eastAsia="Times New Roman" w:cstheme="minorHAnsi"/>
          <w:sz w:val="24"/>
          <w:szCs w:val="24"/>
        </w:rPr>
        <w:t>,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4E6587">
        <w:rPr>
          <w:rFonts w:eastAsia="Times New Roman" w:cstheme="minorHAnsi"/>
          <w:sz w:val="24"/>
          <w:szCs w:val="24"/>
        </w:rPr>
        <w:t>close to</w:t>
      </w:r>
      <w:r w:rsidRPr="00703E7D">
        <w:rPr>
          <w:rFonts w:eastAsia="Times New Roman" w:cstheme="minorHAnsi"/>
          <w:sz w:val="24"/>
          <w:szCs w:val="24"/>
        </w:rPr>
        <w:t xml:space="preserve"> the</w:t>
      </w:r>
      <w:r w:rsidR="004E6587">
        <w:rPr>
          <w:rFonts w:eastAsia="Times New Roman" w:cstheme="minorHAnsi"/>
          <w:sz w:val="24"/>
          <w:szCs w:val="24"/>
        </w:rPr>
        <w:t xml:space="preserve"> </w:t>
      </w:r>
      <w:r w:rsidRPr="00703E7D">
        <w:rPr>
          <w:rFonts w:eastAsia="Times New Roman" w:cstheme="minorHAnsi"/>
          <w:sz w:val="24"/>
          <w:szCs w:val="24"/>
        </w:rPr>
        <w:t xml:space="preserve">geographic </w:t>
      </w:r>
      <w:r w:rsidR="00800307">
        <w:rPr>
          <w:rFonts w:eastAsia="Times New Roman" w:cstheme="minorHAnsi"/>
          <w:sz w:val="24"/>
          <w:szCs w:val="24"/>
        </w:rPr>
        <w:t>(</w:t>
      </w:r>
      <w:r w:rsidR="00C04975">
        <w:rPr>
          <w:rFonts w:eastAsia="Times New Roman" w:cstheme="minorHAnsi"/>
          <w:sz w:val="24"/>
          <w:szCs w:val="24"/>
        </w:rPr>
        <w:t>driving</w:t>
      </w:r>
      <w:r w:rsidR="00800307">
        <w:rPr>
          <w:rFonts w:eastAsia="Times New Roman" w:cstheme="minorHAnsi"/>
          <w:sz w:val="24"/>
          <w:szCs w:val="24"/>
        </w:rPr>
        <w:t xml:space="preserve">) </w:t>
      </w:r>
      <w:r w:rsidRPr="00703E7D">
        <w:rPr>
          <w:rFonts w:eastAsia="Times New Roman" w:cstheme="minorHAnsi"/>
          <w:sz w:val="24"/>
          <w:szCs w:val="24"/>
        </w:rPr>
        <w:t xml:space="preserve">center of the diocese. </w:t>
      </w:r>
      <w:r w:rsidR="00D043ED">
        <w:rPr>
          <w:rFonts w:eastAsia="Times New Roman" w:cstheme="minorHAnsi"/>
          <w:sz w:val="24"/>
          <w:szCs w:val="24"/>
        </w:rPr>
        <w:t>We haven’t found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BC652B">
        <w:rPr>
          <w:rFonts w:eastAsia="Times New Roman" w:cstheme="minorHAnsi"/>
          <w:sz w:val="24"/>
          <w:szCs w:val="24"/>
        </w:rPr>
        <w:t xml:space="preserve">an </w:t>
      </w:r>
      <w:r w:rsidRPr="00703E7D">
        <w:rPr>
          <w:rFonts w:eastAsia="Times New Roman" w:cstheme="minorHAnsi"/>
          <w:sz w:val="24"/>
          <w:szCs w:val="24"/>
        </w:rPr>
        <w:t>adequate adult retreat center mid-diocese</w:t>
      </w:r>
      <w:r w:rsidR="00020CA2">
        <w:rPr>
          <w:rFonts w:eastAsia="Times New Roman" w:cstheme="minorHAnsi"/>
          <w:sz w:val="24"/>
          <w:szCs w:val="24"/>
        </w:rPr>
        <w:t xml:space="preserve"> that wouldn’t </w:t>
      </w:r>
      <w:r w:rsidR="008803B0">
        <w:rPr>
          <w:rFonts w:eastAsia="Times New Roman" w:cstheme="minorHAnsi"/>
          <w:sz w:val="24"/>
          <w:szCs w:val="24"/>
        </w:rPr>
        <w:t>take a large investment in time and treasure</w:t>
      </w:r>
      <w:r w:rsidR="00CF68B8">
        <w:rPr>
          <w:rFonts w:eastAsia="Times New Roman" w:cstheme="minorHAnsi"/>
          <w:sz w:val="24"/>
          <w:szCs w:val="24"/>
        </w:rPr>
        <w:t xml:space="preserve"> to modernize</w:t>
      </w:r>
      <w:r w:rsidR="003F693C">
        <w:rPr>
          <w:rFonts w:eastAsia="Times New Roman" w:cstheme="minorHAnsi"/>
          <w:sz w:val="24"/>
          <w:szCs w:val="24"/>
        </w:rPr>
        <w:t>;</w:t>
      </w:r>
      <w:r w:rsidR="00CF68B8">
        <w:rPr>
          <w:rFonts w:eastAsia="Times New Roman" w:cstheme="minorHAnsi"/>
          <w:sz w:val="24"/>
          <w:szCs w:val="24"/>
        </w:rPr>
        <w:t xml:space="preserve"> we</w:t>
      </w:r>
      <w:r w:rsidR="00160493">
        <w:rPr>
          <w:rFonts w:eastAsia="Times New Roman" w:cstheme="minorHAnsi"/>
          <w:sz w:val="24"/>
          <w:szCs w:val="24"/>
        </w:rPr>
        <w:t xml:space="preserve"> would need to find land </w:t>
      </w:r>
      <w:r w:rsidR="00F82638">
        <w:rPr>
          <w:rFonts w:eastAsia="Times New Roman" w:cstheme="minorHAnsi"/>
          <w:sz w:val="24"/>
          <w:szCs w:val="24"/>
        </w:rPr>
        <w:t xml:space="preserve">in that area </w:t>
      </w:r>
      <w:r w:rsidR="00160493">
        <w:rPr>
          <w:rFonts w:eastAsia="Times New Roman" w:cstheme="minorHAnsi"/>
          <w:sz w:val="24"/>
          <w:szCs w:val="24"/>
        </w:rPr>
        <w:t>and build</w:t>
      </w:r>
      <w:r w:rsidRPr="00703E7D">
        <w:rPr>
          <w:rFonts w:eastAsia="Times New Roman" w:cstheme="minorHAnsi"/>
          <w:sz w:val="24"/>
          <w:szCs w:val="24"/>
        </w:rPr>
        <w:t xml:space="preserve">. </w:t>
      </w:r>
      <w:r w:rsidR="00F82638">
        <w:rPr>
          <w:rFonts w:eastAsia="Times New Roman" w:cstheme="minorHAnsi"/>
          <w:sz w:val="24"/>
          <w:szCs w:val="24"/>
        </w:rPr>
        <w:t xml:space="preserve">Our recommendation is that </w:t>
      </w:r>
      <w:r w:rsidR="001D5C9E">
        <w:rPr>
          <w:rFonts w:eastAsia="Times New Roman" w:cstheme="minorHAnsi"/>
          <w:sz w:val="24"/>
          <w:szCs w:val="24"/>
        </w:rPr>
        <w:t xml:space="preserve">the Diocese of Missouri seek a </w:t>
      </w:r>
      <w:r w:rsidRPr="00703E7D">
        <w:rPr>
          <w:rFonts w:eastAsia="Times New Roman" w:cstheme="minorHAnsi"/>
          <w:sz w:val="24"/>
          <w:szCs w:val="24"/>
        </w:rPr>
        <w:t>potential partner</w:t>
      </w:r>
      <w:r w:rsidR="001D5C9E">
        <w:rPr>
          <w:rFonts w:eastAsia="Times New Roman" w:cstheme="minorHAnsi"/>
          <w:sz w:val="24"/>
          <w:szCs w:val="24"/>
        </w:rPr>
        <w:t>ship with</w:t>
      </w:r>
      <w:r w:rsidR="00CC6AEC">
        <w:rPr>
          <w:rFonts w:eastAsia="Times New Roman" w:cstheme="minorHAnsi"/>
          <w:sz w:val="24"/>
          <w:szCs w:val="24"/>
        </w:rPr>
        <w:t xml:space="preserve"> the UCC’s</w:t>
      </w:r>
      <w:r w:rsidRPr="00703E7D">
        <w:rPr>
          <w:rFonts w:eastAsia="Times New Roman" w:cstheme="minorHAnsi"/>
          <w:sz w:val="24"/>
          <w:szCs w:val="24"/>
        </w:rPr>
        <w:t xml:space="preserve"> Camp MoVal</w:t>
      </w:r>
      <w:r w:rsidR="00CC6AEC">
        <w:rPr>
          <w:rFonts w:eastAsia="Times New Roman" w:cstheme="minorHAnsi"/>
          <w:sz w:val="24"/>
          <w:szCs w:val="24"/>
        </w:rPr>
        <w:t xml:space="preserve"> near Union MO,</w:t>
      </w:r>
      <w:r w:rsidRPr="00703E7D">
        <w:rPr>
          <w:rFonts w:eastAsia="Times New Roman" w:cstheme="minorHAnsi"/>
          <w:sz w:val="24"/>
          <w:szCs w:val="24"/>
        </w:rPr>
        <w:t xml:space="preserve"> where we held our first diocesan-wide picnic for a “test run” </w:t>
      </w:r>
      <w:r w:rsidR="00C33E89">
        <w:rPr>
          <w:rFonts w:eastAsia="Times New Roman" w:cstheme="minorHAnsi"/>
          <w:sz w:val="24"/>
          <w:szCs w:val="24"/>
        </w:rPr>
        <w:t xml:space="preserve">that received </w:t>
      </w:r>
      <w:r w:rsidRPr="00703E7D">
        <w:rPr>
          <w:rFonts w:eastAsia="Times New Roman" w:cstheme="minorHAnsi"/>
          <w:sz w:val="24"/>
          <w:szCs w:val="24"/>
        </w:rPr>
        <w:t>positive eval</w:t>
      </w:r>
      <w:r w:rsidR="00555656">
        <w:rPr>
          <w:rFonts w:eastAsia="Times New Roman" w:cstheme="minorHAnsi"/>
          <w:sz w:val="24"/>
          <w:szCs w:val="24"/>
        </w:rPr>
        <w:t>uation</w:t>
      </w:r>
      <w:r w:rsidRPr="00703E7D">
        <w:rPr>
          <w:rFonts w:eastAsia="Times New Roman" w:cstheme="minorHAnsi"/>
          <w:sz w:val="24"/>
          <w:szCs w:val="24"/>
        </w:rPr>
        <w:t xml:space="preserve"> scores from </w:t>
      </w:r>
      <w:r w:rsidR="00CC6AEC">
        <w:rPr>
          <w:rFonts w:eastAsia="Times New Roman" w:cstheme="minorHAnsi"/>
          <w:sz w:val="24"/>
          <w:szCs w:val="24"/>
        </w:rPr>
        <w:t>all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981BF3">
        <w:rPr>
          <w:rFonts w:eastAsia="Times New Roman" w:cstheme="minorHAnsi"/>
          <w:sz w:val="24"/>
          <w:szCs w:val="24"/>
        </w:rPr>
        <w:t>post-</w:t>
      </w:r>
      <w:r w:rsidR="00CC6AEC">
        <w:rPr>
          <w:rFonts w:eastAsia="Times New Roman" w:cstheme="minorHAnsi"/>
          <w:sz w:val="24"/>
          <w:szCs w:val="24"/>
        </w:rPr>
        <w:t xml:space="preserve">survey </w:t>
      </w:r>
      <w:r w:rsidRPr="00703E7D">
        <w:rPr>
          <w:rFonts w:eastAsia="Times New Roman" w:cstheme="minorHAnsi"/>
          <w:sz w:val="24"/>
          <w:szCs w:val="24"/>
        </w:rPr>
        <w:t xml:space="preserve">respondents. </w:t>
      </w:r>
      <w:r w:rsidR="00C82D24">
        <w:rPr>
          <w:rFonts w:eastAsia="Times New Roman" w:cstheme="minorHAnsi"/>
          <w:sz w:val="24"/>
          <w:szCs w:val="24"/>
        </w:rPr>
        <w:t>The UCC is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D2729C">
        <w:rPr>
          <w:rFonts w:eastAsia="Times New Roman" w:cstheme="minorHAnsi"/>
          <w:sz w:val="24"/>
          <w:szCs w:val="24"/>
        </w:rPr>
        <w:t>rehabbing</w:t>
      </w:r>
      <w:r w:rsidRPr="00703E7D">
        <w:rPr>
          <w:rFonts w:eastAsia="Times New Roman" w:cstheme="minorHAnsi"/>
          <w:sz w:val="24"/>
          <w:szCs w:val="24"/>
        </w:rPr>
        <w:t xml:space="preserve"> two buildings </w:t>
      </w:r>
      <w:r w:rsidR="00157A30">
        <w:rPr>
          <w:rFonts w:eastAsia="Times New Roman" w:cstheme="minorHAnsi"/>
          <w:sz w:val="24"/>
          <w:szCs w:val="24"/>
        </w:rPr>
        <w:t xml:space="preserve">at Camp MoVal </w:t>
      </w:r>
      <w:r w:rsidRPr="00703E7D">
        <w:rPr>
          <w:rFonts w:eastAsia="Times New Roman" w:cstheme="minorHAnsi"/>
          <w:sz w:val="24"/>
          <w:szCs w:val="24"/>
        </w:rPr>
        <w:t xml:space="preserve">to accommodate camp counselor facilities and has ample </w:t>
      </w:r>
      <w:r w:rsidR="00D2072D">
        <w:rPr>
          <w:rFonts w:eastAsia="Times New Roman" w:cstheme="minorHAnsi"/>
          <w:sz w:val="24"/>
          <w:szCs w:val="24"/>
        </w:rPr>
        <w:t>space</w:t>
      </w:r>
      <w:r w:rsidRPr="00703E7D">
        <w:rPr>
          <w:rFonts w:eastAsia="Times New Roman" w:cstheme="minorHAnsi"/>
          <w:sz w:val="24"/>
          <w:szCs w:val="24"/>
        </w:rPr>
        <w:t xml:space="preserve"> on the</w:t>
      </w:r>
      <w:r w:rsidR="00F81407">
        <w:rPr>
          <w:rFonts w:eastAsia="Times New Roman" w:cstheme="minorHAnsi"/>
          <w:sz w:val="24"/>
          <w:szCs w:val="24"/>
        </w:rPr>
        <w:t xml:space="preserve"> camp’s</w:t>
      </w:r>
      <w:r w:rsidRPr="00703E7D">
        <w:rPr>
          <w:rFonts w:eastAsia="Times New Roman" w:cstheme="minorHAnsi"/>
          <w:sz w:val="24"/>
          <w:szCs w:val="24"/>
        </w:rPr>
        <w:t xml:space="preserve"> 140 acre</w:t>
      </w:r>
      <w:r w:rsidR="00F81407">
        <w:rPr>
          <w:rFonts w:eastAsia="Times New Roman" w:cstheme="minorHAnsi"/>
          <w:sz w:val="24"/>
          <w:szCs w:val="24"/>
        </w:rPr>
        <w:t>s</w:t>
      </w:r>
      <w:r w:rsidRPr="00703E7D">
        <w:rPr>
          <w:rFonts w:eastAsia="Times New Roman" w:cstheme="minorHAnsi"/>
          <w:sz w:val="24"/>
          <w:szCs w:val="24"/>
        </w:rPr>
        <w:t xml:space="preserve"> for a </w:t>
      </w:r>
      <w:r w:rsidR="009D06FE">
        <w:rPr>
          <w:rFonts w:eastAsia="Times New Roman" w:cstheme="minorHAnsi"/>
          <w:sz w:val="24"/>
          <w:szCs w:val="24"/>
        </w:rPr>
        <w:t xml:space="preserve">possible </w:t>
      </w:r>
      <w:r w:rsidR="00157A30">
        <w:rPr>
          <w:rFonts w:eastAsia="Times New Roman" w:cstheme="minorHAnsi"/>
          <w:sz w:val="24"/>
          <w:szCs w:val="24"/>
        </w:rPr>
        <w:t xml:space="preserve">modern </w:t>
      </w:r>
      <w:r w:rsidRPr="00703E7D">
        <w:rPr>
          <w:rFonts w:eastAsia="Times New Roman" w:cstheme="minorHAnsi"/>
          <w:sz w:val="24"/>
          <w:szCs w:val="24"/>
        </w:rPr>
        <w:t xml:space="preserve">retreat </w:t>
      </w:r>
      <w:r w:rsidR="00A96CB6">
        <w:rPr>
          <w:rFonts w:eastAsia="Times New Roman" w:cstheme="minorHAnsi"/>
          <w:sz w:val="24"/>
          <w:szCs w:val="24"/>
        </w:rPr>
        <w:t>center</w:t>
      </w:r>
      <w:r w:rsidRPr="00703E7D">
        <w:rPr>
          <w:rFonts w:eastAsia="Times New Roman" w:cstheme="minorHAnsi"/>
          <w:sz w:val="24"/>
          <w:szCs w:val="24"/>
        </w:rPr>
        <w:t xml:space="preserve"> to be built</w:t>
      </w:r>
      <w:r w:rsidR="00A145D1">
        <w:rPr>
          <w:rFonts w:eastAsia="Times New Roman" w:cstheme="minorHAnsi"/>
          <w:sz w:val="24"/>
          <w:szCs w:val="24"/>
        </w:rPr>
        <w:t xml:space="preserve"> in the future</w:t>
      </w:r>
      <w:r w:rsidRPr="00703E7D">
        <w:rPr>
          <w:rFonts w:eastAsia="Times New Roman" w:cstheme="minorHAnsi"/>
          <w:sz w:val="24"/>
          <w:szCs w:val="24"/>
        </w:rPr>
        <w:t xml:space="preserve">. The Task Force </w:t>
      </w:r>
      <w:r w:rsidR="001E374C">
        <w:rPr>
          <w:rFonts w:eastAsia="Times New Roman" w:cstheme="minorHAnsi"/>
          <w:sz w:val="24"/>
          <w:szCs w:val="24"/>
        </w:rPr>
        <w:t>recommend</w:t>
      </w:r>
      <w:r w:rsidR="00BC2C66">
        <w:rPr>
          <w:rFonts w:eastAsia="Times New Roman" w:cstheme="minorHAnsi"/>
          <w:sz w:val="24"/>
          <w:szCs w:val="24"/>
        </w:rPr>
        <w:t xml:space="preserve"> </w:t>
      </w:r>
      <w:r w:rsidRPr="00703E7D">
        <w:rPr>
          <w:rFonts w:eastAsia="Times New Roman" w:cstheme="minorHAnsi"/>
          <w:sz w:val="24"/>
          <w:szCs w:val="24"/>
        </w:rPr>
        <w:t xml:space="preserve">this </w:t>
      </w:r>
      <w:r w:rsidR="001E374C">
        <w:rPr>
          <w:rFonts w:eastAsia="Times New Roman" w:cstheme="minorHAnsi"/>
          <w:sz w:val="24"/>
          <w:szCs w:val="24"/>
        </w:rPr>
        <w:t>as</w:t>
      </w:r>
      <w:r w:rsidRPr="00703E7D">
        <w:rPr>
          <w:rFonts w:eastAsia="Times New Roman" w:cstheme="minorHAnsi"/>
          <w:sz w:val="24"/>
          <w:szCs w:val="24"/>
        </w:rPr>
        <w:t xml:space="preserve"> </w:t>
      </w:r>
      <w:r w:rsidR="00BC2C66">
        <w:rPr>
          <w:rFonts w:eastAsia="Times New Roman" w:cstheme="minorHAnsi"/>
          <w:sz w:val="24"/>
          <w:szCs w:val="24"/>
        </w:rPr>
        <w:t>the</w:t>
      </w:r>
      <w:r w:rsidRPr="00703E7D">
        <w:rPr>
          <w:rFonts w:eastAsia="Times New Roman" w:cstheme="minorHAnsi"/>
          <w:sz w:val="24"/>
          <w:szCs w:val="24"/>
        </w:rPr>
        <w:t xml:space="preserve"> best option</w:t>
      </w:r>
      <w:r w:rsidR="006B37F9">
        <w:rPr>
          <w:rFonts w:eastAsia="Times New Roman" w:cstheme="minorHAnsi"/>
          <w:sz w:val="24"/>
          <w:szCs w:val="24"/>
        </w:rPr>
        <w:t xml:space="preserve"> </w:t>
      </w:r>
      <w:r w:rsidR="005F49CF">
        <w:rPr>
          <w:rFonts w:eastAsia="Times New Roman" w:cstheme="minorHAnsi"/>
          <w:sz w:val="24"/>
          <w:szCs w:val="24"/>
        </w:rPr>
        <w:t>at this time</w:t>
      </w:r>
      <w:r w:rsidR="00186FB7">
        <w:rPr>
          <w:rFonts w:eastAsia="Times New Roman" w:cstheme="minorHAnsi"/>
          <w:sz w:val="24"/>
          <w:szCs w:val="24"/>
        </w:rPr>
        <w:t>.</w:t>
      </w:r>
      <w:r w:rsidR="009A1DE1">
        <w:rPr>
          <w:rFonts w:eastAsia="Times New Roman" w:cstheme="minorHAnsi"/>
          <w:sz w:val="24"/>
          <w:szCs w:val="24"/>
        </w:rPr>
        <w:t xml:space="preserve"> </w:t>
      </w:r>
      <w:r w:rsidR="00186FB7">
        <w:rPr>
          <w:rFonts w:eastAsia="Times New Roman" w:cstheme="minorHAnsi"/>
          <w:sz w:val="24"/>
          <w:szCs w:val="24"/>
        </w:rPr>
        <w:t xml:space="preserve">It </w:t>
      </w:r>
      <w:r w:rsidR="00A145D1">
        <w:rPr>
          <w:rFonts w:eastAsia="Times New Roman" w:cstheme="minorHAnsi"/>
          <w:sz w:val="24"/>
          <w:szCs w:val="24"/>
        </w:rPr>
        <w:t xml:space="preserve">provides the </w:t>
      </w:r>
      <w:r w:rsidR="00497537">
        <w:rPr>
          <w:rFonts w:eastAsia="Times New Roman" w:cstheme="minorHAnsi"/>
          <w:sz w:val="24"/>
          <w:szCs w:val="24"/>
        </w:rPr>
        <w:t xml:space="preserve">opportunity </w:t>
      </w:r>
      <w:r w:rsidR="003630BC">
        <w:rPr>
          <w:rFonts w:eastAsia="Times New Roman" w:cstheme="minorHAnsi"/>
          <w:sz w:val="24"/>
          <w:szCs w:val="24"/>
        </w:rPr>
        <w:t xml:space="preserve">for a </w:t>
      </w:r>
      <w:r w:rsidR="00F82F9E">
        <w:rPr>
          <w:rFonts w:eastAsia="Times New Roman" w:cstheme="minorHAnsi"/>
          <w:sz w:val="24"/>
          <w:szCs w:val="24"/>
        </w:rPr>
        <w:t>partner</w:t>
      </w:r>
      <w:r w:rsidR="003630BC">
        <w:rPr>
          <w:rFonts w:eastAsia="Times New Roman" w:cstheme="minorHAnsi"/>
          <w:sz w:val="24"/>
          <w:szCs w:val="24"/>
        </w:rPr>
        <w:t xml:space="preserve">ship with </w:t>
      </w:r>
      <w:r w:rsidR="00497537">
        <w:rPr>
          <w:rFonts w:eastAsia="Times New Roman" w:cstheme="minorHAnsi"/>
          <w:sz w:val="24"/>
          <w:szCs w:val="24"/>
        </w:rPr>
        <w:t>another faith</w:t>
      </w:r>
      <w:r w:rsidR="00F82F9E">
        <w:rPr>
          <w:rFonts w:eastAsia="Times New Roman" w:cstheme="minorHAnsi"/>
          <w:sz w:val="24"/>
          <w:szCs w:val="24"/>
        </w:rPr>
        <w:t xml:space="preserve"> community</w:t>
      </w:r>
      <w:r w:rsidR="00600FA3">
        <w:rPr>
          <w:rFonts w:eastAsia="Times New Roman" w:cstheme="minorHAnsi"/>
          <w:sz w:val="24"/>
          <w:szCs w:val="24"/>
        </w:rPr>
        <w:t xml:space="preserve"> to spread the Good News</w:t>
      </w:r>
      <w:r w:rsidR="00F82F9E">
        <w:rPr>
          <w:rFonts w:eastAsia="Times New Roman" w:cstheme="minorHAnsi"/>
          <w:sz w:val="24"/>
          <w:szCs w:val="24"/>
        </w:rPr>
        <w:t>, and</w:t>
      </w:r>
      <w:r w:rsidR="00497537">
        <w:rPr>
          <w:rFonts w:eastAsia="Times New Roman" w:cstheme="minorHAnsi"/>
          <w:sz w:val="24"/>
          <w:szCs w:val="24"/>
        </w:rPr>
        <w:t xml:space="preserve"> </w:t>
      </w:r>
      <w:r w:rsidR="00AA0E57">
        <w:rPr>
          <w:rFonts w:eastAsia="Times New Roman" w:cstheme="minorHAnsi"/>
          <w:sz w:val="24"/>
          <w:szCs w:val="24"/>
        </w:rPr>
        <w:t xml:space="preserve">offers a path forward </w:t>
      </w:r>
      <w:r w:rsidR="00E92F45">
        <w:rPr>
          <w:rFonts w:eastAsia="Times New Roman" w:cstheme="minorHAnsi"/>
          <w:sz w:val="24"/>
          <w:szCs w:val="24"/>
        </w:rPr>
        <w:t>to</w:t>
      </w:r>
      <w:r w:rsidR="006B37F9">
        <w:rPr>
          <w:rFonts w:eastAsia="Times New Roman" w:cstheme="minorHAnsi"/>
          <w:sz w:val="24"/>
          <w:szCs w:val="24"/>
        </w:rPr>
        <w:t xml:space="preserve"> the Bishop’s </w:t>
      </w:r>
      <w:r w:rsidR="00D12E6C">
        <w:rPr>
          <w:rFonts w:eastAsia="Times New Roman" w:cstheme="minorHAnsi"/>
          <w:sz w:val="24"/>
          <w:szCs w:val="24"/>
        </w:rPr>
        <w:t xml:space="preserve">desire to have a space </w:t>
      </w:r>
      <w:r w:rsidR="00CF44F7">
        <w:rPr>
          <w:rFonts w:eastAsia="Times New Roman" w:cstheme="minorHAnsi"/>
          <w:sz w:val="24"/>
          <w:szCs w:val="24"/>
        </w:rPr>
        <w:t xml:space="preserve">that </w:t>
      </w:r>
      <w:r w:rsidR="001B70B3">
        <w:rPr>
          <w:rFonts w:eastAsia="Times New Roman" w:cstheme="minorHAnsi"/>
          <w:sz w:val="24"/>
          <w:szCs w:val="24"/>
        </w:rPr>
        <w:t>youth</w:t>
      </w:r>
      <w:r w:rsidR="0074091B">
        <w:rPr>
          <w:rFonts w:eastAsia="Times New Roman" w:cstheme="minorHAnsi"/>
          <w:sz w:val="24"/>
          <w:szCs w:val="24"/>
        </w:rPr>
        <w:t>s</w:t>
      </w:r>
      <w:r w:rsidR="00CF44F7">
        <w:rPr>
          <w:rFonts w:eastAsia="Times New Roman" w:cstheme="minorHAnsi"/>
          <w:sz w:val="24"/>
          <w:szCs w:val="24"/>
        </w:rPr>
        <w:t xml:space="preserve"> and adults can gather together, in both small and large groups</w:t>
      </w:r>
      <w:r w:rsidR="00CF44F7" w:rsidRPr="000E6E39">
        <w:rPr>
          <w:rFonts w:eastAsia="Times New Roman" w:cstheme="minorHAnsi"/>
          <w:sz w:val="24"/>
          <w:szCs w:val="24"/>
        </w:rPr>
        <w:t xml:space="preserve">, </w:t>
      </w:r>
      <w:r w:rsidR="003521AA" w:rsidRPr="000E6E39">
        <w:rPr>
          <w:rFonts w:eastAsia="Times New Roman" w:cstheme="minorHAnsi"/>
          <w:color w:val="000000"/>
          <w:sz w:val="24"/>
          <w:szCs w:val="24"/>
        </w:rPr>
        <w:t>for shared ministry, formation, recreation and fun</w:t>
      </w:r>
      <w:r w:rsidR="00A65089" w:rsidRPr="000E6E39">
        <w:rPr>
          <w:rFonts w:eastAsia="Times New Roman" w:cstheme="minorHAnsi"/>
          <w:color w:val="000000"/>
          <w:sz w:val="24"/>
          <w:szCs w:val="24"/>
        </w:rPr>
        <w:t>.</w:t>
      </w:r>
    </w:p>
    <w:p w14:paraId="11B7D5C3" w14:textId="77777777" w:rsidR="005E0C6A" w:rsidRDefault="005E0C6A" w:rsidP="003D552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6D5D4CA" w14:textId="0A80B6C2" w:rsidR="00F643F3" w:rsidRPr="00F643F3" w:rsidRDefault="00B94E07" w:rsidP="003D552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We stand ready to talk</w:t>
      </w:r>
      <w:r w:rsidR="002B230C">
        <w:rPr>
          <w:rFonts w:eastAsia="Times New Roman" w:cstheme="minorHAnsi"/>
          <w:color w:val="000000"/>
          <w:sz w:val="24"/>
          <w:szCs w:val="24"/>
        </w:rPr>
        <w:t>,</w:t>
      </w:r>
      <w:r>
        <w:rPr>
          <w:rFonts w:eastAsia="Times New Roman" w:cstheme="minorHAnsi"/>
          <w:color w:val="000000"/>
          <w:sz w:val="24"/>
          <w:szCs w:val="24"/>
        </w:rPr>
        <w:t xml:space="preserve"> advise</w:t>
      </w:r>
      <w:r w:rsidR="002B230C">
        <w:rPr>
          <w:rFonts w:eastAsia="Times New Roman" w:cstheme="minorHAnsi"/>
          <w:color w:val="000000"/>
          <w:sz w:val="24"/>
          <w:szCs w:val="24"/>
        </w:rPr>
        <w:t>, and share data with</w:t>
      </w:r>
      <w:r>
        <w:rPr>
          <w:rFonts w:eastAsia="Times New Roman" w:cstheme="minorHAnsi"/>
          <w:color w:val="000000"/>
          <w:sz w:val="24"/>
          <w:szCs w:val="24"/>
        </w:rPr>
        <w:t xml:space="preserve"> the leadership of the diocese as next steps are determined</w:t>
      </w:r>
      <w:r w:rsidR="00CE5AC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562491" w:rsidRPr="00703E7D">
        <w:rPr>
          <w:rFonts w:eastAsia="Times New Roman" w:cstheme="minorHAnsi"/>
          <w:sz w:val="24"/>
          <w:szCs w:val="24"/>
        </w:rPr>
        <w:t xml:space="preserve">This concludes the efforts of the Gathering Space </w:t>
      </w:r>
      <w:r w:rsidR="004902D3">
        <w:rPr>
          <w:rFonts w:eastAsia="Times New Roman" w:cstheme="minorHAnsi"/>
          <w:sz w:val="24"/>
          <w:szCs w:val="24"/>
        </w:rPr>
        <w:t xml:space="preserve">Feasibility </w:t>
      </w:r>
      <w:r w:rsidR="00562491" w:rsidRPr="00703E7D">
        <w:rPr>
          <w:rFonts w:eastAsia="Times New Roman" w:cstheme="minorHAnsi"/>
          <w:sz w:val="24"/>
          <w:szCs w:val="24"/>
        </w:rPr>
        <w:t xml:space="preserve">Task Force, </w:t>
      </w:r>
      <w:r w:rsidR="000C3DAF">
        <w:rPr>
          <w:rFonts w:eastAsia="Times New Roman" w:cstheme="minorHAnsi"/>
          <w:sz w:val="24"/>
          <w:szCs w:val="24"/>
        </w:rPr>
        <w:t>and in it</w:t>
      </w:r>
      <w:r w:rsidR="005A1618">
        <w:rPr>
          <w:rFonts w:eastAsia="Times New Roman" w:cstheme="minorHAnsi"/>
          <w:sz w:val="24"/>
          <w:szCs w:val="24"/>
        </w:rPr>
        <w:t xml:space="preserve">s sun-setting </w:t>
      </w:r>
      <w:r w:rsidR="00562491" w:rsidRPr="00703E7D">
        <w:rPr>
          <w:rFonts w:eastAsia="Times New Roman" w:cstheme="minorHAnsi"/>
          <w:sz w:val="24"/>
          <w:szCs w:val="24"/>
        </w:rPr>
        <w:t>we thank the Bishop and the dioces</w:t>
      </w:r>
      <w:r w:rsidR="00CC7B5D">
        <w:rPr>
          <w:rFonts w:eastAsia="Times New Roman" w:cstheme="minorHAnsi"/>
          <w:sz w:val="24"/>
          <w:szCs w:val="24"/>
        </w:rPr>
        <w:t xml:space="preserve">e as a whole </w:t>
      </w:r>
      <w:r w:rsidR="00562491" w:rsidRPr="00703E7D">
        <w:rPr>
          <w:rFonts w:eastAsia="Times New Roman" w:cstheme="minorHAnsi"/>
          <w:sz w:val="24"/>
          <w:szCs w:val="24"/>
        </w:rPr>
        <w:t>for the opportunity</w:t>
      </w:r>
      <w:r w:rsidR="00F5001E">
        <w:rPr>
          <w:rFonts w:eastAsia="Times New Roman" w:cstheme="minorHAnsi"/>
          <w:sz w:val="24"/>
          <w:szCs w:val="24"/>
        </w:rPr>
        <w:t>,</w:t>
      </w:r>
      <w:r w:rsidR="00CC7B5D">
        <w:rPr>
          <w:rFonts w:eastAsia="Times New Roman" w:cstheme="minorHAnsi"/>
          <w:sz w:val="24"/>
          <w:szCs w:val="24"/>
        </w:rPr>
        <w:t xml:space="preserve"> and your continued </w:t>
      </w:r>
      <w:r w:rsidR="00F5001E">
        <w:rPr>
          <w:rFonts w:eastAsia="Times New Roman" w:cstheme="minorHAnsi"/>
          <w:sz w:val="24"/>
          <w:szCs w:val="24"/>
        </w:rPr>
        <w:t>support,</w:t>
      </w:r>
      <w:r w:rsidR="00562491" w:rsidRPr="00703E7D">
        <w:rPr>
          <w:rFonts w:eastAsia="Times New Roman" w:cstheme="minorHAnsi"/>
          <w:sz w:val="24"/>
          <w:szCs w:val="24"/>
        </w:rPr>
        <w:t xml:space="preserve"> to </w:t>
      </w:r>
      <w:r w:rsidR="00F5001E">
        <w:rPr>
          <w:rFonts w:eastAsia="Times New Roman" w:cstheme="minorHAnsi"/>
          <w:sz w:val="24"/>
          <w:szCs w:val="24"/>
        </w:rPr>
        <w:t>work o</w:t>
      </w:r>
      <w:r w:rsidR="0074091B">
        <w:rPr>
          <w:rFonts w:eastAsia="Times New Roman" w:cstheme="minorHAnsi"/>
          <w:sz w:val="24"/>
          <w:szCs w:val="24"/>
        </w:rPr>
        <w:t>n</w:t>
      </w:r>
      <w:r w:rsidR="00562491" w:rsidRPr="00703E7D">
        <w:rPr>
          <w:rFonts w:eastAsia="Times New Roman" w:cstheme="minorHAnsi"/>
          <w:sz w:val="24"/>
          <w:szCs w:val="24"/>
        </w:rPr>
        <w:t xml:space="preserve"> this important </w:t>
      </w:r>
      <w:r w:rsidR="0025317D">
        <w:rPr>
          <w:rFonts w:eastAsia="Times New Roman" w:cstheme="minorHAnsi"/>
          <w:sz w:val="24"/>
          <w:szCs w:val="24"/>
        </w:rPr>
        <w:t>undertaking</w:t>
      </w:r>
      <w:r w:rsidR="00C61221" w:rsidRPr="00703E7D">
        <w:rPr>
          <w:rFonts w:eastAsia="Times New Roman" w:cstheme="minorHAnsi"/>
          <w:sz w:val="24"/>
          <w:szCs w:val="24"/>
        </w:rPr>
        <w:t>.</w:t>
      </w:r>
    </w:p>
    <w:p w14:paraId="244A2BF3" w14:textId="77777777" w:rsidR="00F643F3" w:rsidRPr="00703E7D" w:rsidRDefault="00F643F3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7F5FE1" w14:textId="54DA6194" w:rsidR="001F05E6" w:rsidRPr="00703E7D" w:rsidRDefault="001D2362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b/>
          <w:bCs/>
          <w:color w:val="000000"/>
          <w:sz w:val="24"/>
          <w:szCs w:val="24"/>
        </w:rPr>
        <w:t>With m</w:t>
      </w:r>
      <w:r w:rsidR="00591493" w:rsidRPr="00703E7D">
        <w:rPr>
          <w:rFonts w:eastAsia="Times New Roman" w:cstheme="minorHAnsi"/>
          <w:b/>
          <w:bCs/>
          <w:color w:val="000000"/>
          <w:sz w:val="24"/>
          <w:szCs w:val="24"/>
        </w:rPr>
        <w:t xml:space="preserve">uch </w:t>
      </w:r>
      <w:r w:rsidRPr="00703E7D">
        <w:rPr>
          <w:rFonts w:eastAsia="Times New Roman" w:cstheme="minorHAnsi"/>
          <w:b/>
          <w:bCs/>
          <w:color w:val="000000"/>
          <w:sz w:val="24"/>
          <w:szCs w:val="24"/>
        </w:rPr>
        <w:t>appreciation</w:t>
      </w:r>
      <w:r w:rsidR="00591493" w:rsidRPr="00703E7D">
        <w:rPr>
          <w:rFonts w:eastAsia="Times New Roman" w:cstheme="minorHAnsi"/>
          <w:b/>
          <w:bCs/>
          <w:color w:val="000000"/>
          <w:sz w:val="24"/>
          <w:szCs w:val="24"/>
        </w:rPr>
        <w:t xml:space="preserve"> and thanks to t</w:t>
      </w:r>
      <w:r w:rsidR="001F05E6" w:rsidRPr="00703E7D">
        <w:rPr>
          <w:rFonts w:eastAsia="Times New Roman" w:cstheme="minorHAnsi"/>
          <w:b/>
          <w:bCs/>
          <w:color w:val="000000"/>
          <w:sz w:val="24"/>
          <w:szCs w:val="24"/>
        </w:rPr>
        <w:t xml:space="preserve">he Gathering Space Task Force members </w:t>
      </w:r>
      <w:r w:rsidRPr="00703E7D">
        <w:rPr>
          <w:rFonts w:eastAsia="Times New Roman" w:cstheme="minorHAnsi"/>
          <w:b/>
          <w:bCs/>
          <w:color w:val="000000"/>
          <w:sz w:val="24"/>
          <w:szCs w:val="24"/>
        </w:rPr>
        <w:t xml:space="preserve">active </w:t>
      </w:r>
      <w:r w:rsidR="001F05E6" w:rsidRPr="00703E7D">
        <w:rPr>
          <w:rFonts w:eastAsia="Times New Roman" w:cstheme="minorHAnsi"/>
          <w:b/>
          <w:bCs/>
          <w:color w:val="000000"/>
          <w:sz w:val="24"/>
          <w:szCs w:val="24"/>
        </w:rPr>
        <w:t>during 202</w:t>
      </w:r>
      <w:r w:rsidR="007A31F5" w:rsidRPr="00703E7D">
        <w:rPr>
          <w:rFonts w:eastAsia="Times New Roman" w:cstheme="minorHAnsi"/>
          <w:b/>
          <w:bCs/>
          <w:color w:val="000000"/>
          <w:sz w:val="24"/>
          <w:szCs w:val="24"/>
        </w:rPr>
        <w:t>4</w:t>
      </w:r>
      <w:r w:rsidR="001F05E6" w:rsidRPr="00703E7D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</w:p>
    <w:p w14:paraId="058E22BE" w14:textId="699088C5" w:rsidR="001F05E6" w:rsidRPr="00703E7D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000000"/>
          <w:sz w:val="24"/>
          <w:szCs w:val="24"/>
        </w:rPr>
        <w:t>The Rev. Dn. Betty Bowen (Trinity - St. Charles)</w:t>
      </w:r>
    </w:p>
    <w:p w14:paraId="38D78AFF" w14:textId="08023786" w:rsidR="001F05E6" w:rsidRPr="00703E7D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000000"/>
          <w:sz w:val="24"/>
          <w:szCs w:val="24"/>
        </w:rPr>
        <w:t>Ms. Betty Bowersox, Co-</w:t>
      </w:r>
      <w:r w:rsidR="00922C98">
        <w:rPr>
          <w:rFonts w:eastAsia="Times New Roman" w:cstheme="minorHAnsi"/>
          <w:color w:val="000000"/>
          <w:sz w:val="24"/>
          <w:szCs w:val="24"/>
        </w:rPr>
        <w:t>C</w:t>
      </w:r>
      <w:r w:rsidR="00033EB4">
        <w:rPr>
          <w:rFonts w:eastAsia="Times New Roman" w:cstheme="minorHAnsi"/>
          <w:color w:val="000000"/>
          <w:sz w:val="24"/>
          <w:szCs w:val="24"/>
        </w:rPr>
        <w:t>hair</w:t>
      </w:r>
      <w:r w:rsidRPr="00703E7D">
        <w:rPr>
          <w:rFonts w:eastAsia="Times New Roman" w:cstheme="minorHAnsi"/>
          <w:color w:val="000000"/>
          <w:sz w:val="24"/>
          <w:szCs w:val="24"/>
        </w:rPr>
        <w:t xml:space="preserve"> (Grace – Kirkwood)</w:t>
      </w:r>
    </w:p>
    <w:p w14:paraId="475A78D0" w14:textId="4E29937B" w:rsidR="001F05E6" w:rsidRPr="00703E7D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000000"/>
          <w:sz w:val="24"/>
          <w:szCs w:val="24"/>
        </w:rPr>
        <w:t>The Rev. Dn</w:t>
      </w:r>
      <w:r w:rsidR="00D950FD" w:rsidRPr="00703E7D">
        <w:rPr>
          <w:rFonts w:eastAsia="Times New Roman" w:cstheme="minorHAnsi"/>
          <w:color w:val="000000"/>
          <w:sz w:val="24"/>
          <w:szCs w:val="24"/>
        </w:rPr>
        <w:t>.</w:t>
      </w:r>
      <w:r w:rsidRPr="00703E7D">
        <w:rPr>
          <w:rFonts w:eastAsia="Times New Roman" w:cstheme="minorHAnsi"/>
          <w:color w:val="000000"/>
          <w:sz w:val="24"/>
          <w:szCs w:val="24"/>
        </w:rPr>
        <w:t xml:space="preserve"> Loretta Go (</w:t>
      </w:r>
      <w:r w:rsidR="0034618F" w:rsidRPr="00703E7D">
        <w:rPr>
          <w:rFonts w:eastAsia="Times New Roman" w:cstheme="minorHAnsi"/>
          <w:color w:val="000000"/>
          <w:sz w:val="24"/>
          <w:szCs w:val="24"/>
        </w:rPr>
        <w:t>St. Stephen’s – Ferguson)</w:t>
      </w:r>
    </w:p>
    <w:p w14:paraId="74D9A843" w14:textId="772F10A9" w:rsidR="001F05E6" w:rsidRPr="00703E7D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The Rev. Kevin McGrane, Co-</w:t>
      </w:r>
      <w:r w:rsidR="00922C98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Chair </w:t>
      </w: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(Trinity – St. James)</w:t>
      </w:r>
    </w:p>
    <w:p w14:paraId="5D191756" w14:textId="77777777" w:rsidR="001F05E6" w:rsidRPr="00703E7D" w:rsidRDefault="001F05E6" w:rsidP="001F05E6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shd w:val="clear" w:color="auto" w:fill="FFFFFF"/>
        </w:rPr>
      </w:pP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The Rev. Bill Nesbit (Grace – Jefferson City)</w:t>
      </w:r>
    </w:p>
    <w:p w14:paraId="145DFD8A" w14:textId="3065F2FF" w:rsidR="00E846EC" w:rsidRPr="00703E7D" w:rsidRDefault="00E846EC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Ms. Annette Webb (</w:t>
      </w:r>
      <w:r w:rsidR="000E3C26"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Calvary – Columbia)</w:t>
      </w:r>
    </w:p>
    <w:p w14:paraId="0F8713E3" w14:textId="77777777" w:rsidR="001F05E6" w:rsidRPr="00703E7D" w:rsidRDefault="001F05E6" w:rsidP="001F05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Ms. Machelle West (All Saints &amp; Ascension - Northwoods)</w:t>
      </w:r>
    </w:p>
    <w:p w14:paraId="1D317F41" w14:textId="09A8C71D" w:rsidR="004048D5" w:rsidRDefault="00591493" w:rsidP="00A161CA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>Facilitator -</w:t>
      </w:r>
      <w:r w:rsidR="001F05E6" w:rsidRPr="00703E7D">
        <w:rPr>
          <w:rFonts w:eastAsia="Times New Roman" w:cstheme="minorHAnsi"/>
          <w:color w:val="333333"/>
          <w:sz w:val="24"/>
          <w:szCs w:val="24"/>
          <w:shd w:val="clear" w:color="auto" w:fill="FFFFFF"/>
        </w:rPr>
        <w:t xml:space="preserve"> Ms. Katie Ong (</w:t>
      </w:r>
      <w:r w:rsidR="001F05E6" w:rsidRPr="00703E7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Consultant for Strategic Visioning)</w:t>
      </w:r>
      <w:r w:rsidR="00DB508A" w:rsidRPr="00703E7D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2D711585" w14:textId="77777777" w:rsidR="00A161CA" w:rsidRDefault="00A161CA" w:rsidP="00A161CA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1CD712BD" w14:textId="6B94258A" w:rsidR="00E563C1" w:rsidRDefault="0031421E" w:rsidP="00261C35">
      <w:p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On behalf of the</w:t>
      </w:r>
      <w:r w:rsidR="00E563C1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Task Force 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from the </w:t>
      </w:r>
      <w:r w:rsidR="00E563C1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Co-Chairs</w:t>
      </w:r>
      <w:r w:rsidR="003D552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</w:p>
    <w:p w14:paraId="3768AE2F" w14:textId="1A5FFE98" w:rsidR="003D5524" w:rsidRPr="002C57F3" w:rsidRDefault="00A161CA" w:rsidP="003D5524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             </w:t>
      </w:r>
      <w:r w:rsidR="003D552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The Rev. Kevin McGrane</w:t>
      </w:r>
      <w:r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&amp; </w:t>
      </w:r>
      <w:r w:rsidR="003D5524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Betty L. Bowersox</w:t>
      </w:r>
    </w:p>
    <w:sectPr w:rsidR="003D5524" w:rsidRPr="002C57F3" w:rsidSect="00A12A77">
      <w:footerReference w:type="default" r:id="rId8"/>
      <w:pgSz w:w="12240" w:h="15840"/>
      <w:pgMar w:top="864" w:right="864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499C2" w14:textId="77777777" w:rsidR="00EB428F" w:rsidRDefault="00EB428F" w:rsidP="00495138">
      <w:pPr>
        <w:spacing w:after="0" w:line="240" w:lineRule="auto"/>
      </w:pPr>
      <w:r>
        <w:separator/>
      </w:r>
    </w:p>
  </w:endnote>
  <w:endnote w:type="continuationSeparator" w:id="0">
    <w:p w14:paraId="6E68CDF5" w14:textId="77777777" w:rsidR="00EB428F" w:rsidRDefault="00EB428F" w:rsidP="0049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51C5D" w14:textId="01B0F981" w:rsidR="00922C98" w:rsidRPr="00737A10" w:rsidRDefault="00922C98" w:rsidP="00922C98">
    <w:pPr>
      <w:pStyle w:val="Footer"/>
      <w:rPr>
        <w:sz w:val="18"/>
        <w:szCs w:val="18"/>
      </w:rPr>
    </w:pPr>
    <w:r w:rsidRPr="00737A10">
      <w:rPr>
        <w:b/>
        <w:bCs/>
        <w:sz w:val="18"/>
        <w:szCs w:val="18"/>
      </w:rPr>
      <w:t>Ministry Report</w:t>
    </w:r>
    <w:r w:rsidRPr="00737A10">
      <w:rPr>
        <w:b/>
        <w:bCs/>
        <w:sz w:val="18"/>
        <w:szCs w:val="18"/>
      </w:rPr>
      <w:ptab w:relativeTo="margin" w:alignment="center" w:leader="none"/>
    </w:r>
    <w:r w:rsidRPr="00737A10">
      <w:rPr>
        <w:rFonts w:cstheme="minorHAnsi"/>
        <w:b/>
        <w:bCs/>
        <w:sz w:val="20"/>
        <w:szCs w:val="20"/>
      </w:rPr>
      <w:t xml:space="preserve">Gathering Space </w:t>
    </w:r>
    <w:r>
      <w:rPr>
        <w:rFonts w:cstheme="minorHAnsi"/>
        <w:b/>
        <w:bCs/>
        <w:sz w:val="20"/>
        <w:szCs w:val="20"/>
      </w:rPr>
      <w:t xml:space="preserve">Feasibility </w:t>
    </w:r>
    <w:r w:rsidRPr="00737A10">
      <w:rPr>
        <w:rFonts w:cstheme="minorHAnsi"/>
        <w:b/>
        <w:bCs/>
        <w:sz w:val="20"/>
        <w:szCs w:val="20"/>
      </w:rPr>
      <w:t>Task Force</w:t>
    </w:r>
    <w:r w:rsidRPr="00737A10">
      <w:rPr>
        <w:sz w:val="18"/>
        <w:szCs w:val="18"/>
      </w:rPr>
      <w:ptab w:relativeTo="margin" w:alignment="right" w:leader="none"/>
    </w:r>
    <w:r w:rsidRPr="00737A10">
      <w:rPr>
        <w:b/>
        <w:bCs/>
        <w:sz w:val="18"/>
        <w:szCs w:val="18"/>
      </w:rPr>
      <w:t>20</w:t>
    </w:r>
    <w:r>
      <w:rPr>
        <w:b/>
        <w:bCs/>
        <w:sz w:val="18"/>
        <w:szCs w:val="18"/>
      </w:rPr>
      <w:t>24</w:t>
    </w:r>
    <w:r w:rsidRPr="00737A10">
      <w:rPr>
        <w:b/>
        <w:bCs/>
        <w:sz w:val="18"/>
        <w:szCs w:val="18"/>
      </w:rPr>
      <w:t xml:space="preserve"> DioMO Annual Convention</w:t>
    </w:r>
  </w:p>
  <w:p w14:paraId="543A494D" w14:textId="1393163A" w:rsidR="00495138" w:rsidRDefault="006C6D08" w:rsidP="004A7143">
    <w:pPr>
      <w:pStyle w:val="Footer"/>
      <w:jc w:val="right"/>
    </w:pPr>
    <w:r w:rsidRPr="006C6D08"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88320" w14:textId="77777777" w:rsidR="00EB428F" w:rsidRDefault="00EB428F" w:rsidP="00495138">
      <w:pPr>
        <w:spacing w:after="0" w:line="240" w:lineRule="auto"/>
      </w:pPr>
      <w:r>
        <w:separator/>
      </w:r>
    </w:p>
  </w:footnote>
  <w:footnote w:type="continuationSeparator" w:id="0">
    <w:p w14:paraId="03FF36BB" w14:textId="77777777" w:rsidR="00EB428F" w:rsidRDefault="00EB428F" w:rsidP="0049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7012B"/>
    <w:multiLevelType w:val="multilevel"/>
    <w:tmpl w:val="157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6651B"/>
    <w:multiLevelType w:val="multilevel"/>
    <w:tmpl w:val="FA7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471C7"/>
    <w:multiLevelType w:val="hybridMultilevel"/>
    <w:tmpl w:val="D35C1FAC"/>
    <w:lvl w:ilvl="0" w:tplc="3BBAAB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591849">
    <w:abstractNumId w:val="1"/>
  </w:num>
  <w:num w:numId="2" w16cid:durableId="696196285">
    <w:abstractNumId w:val="0"/>
  </w:num>
  <w:num w:numId="3" w16cid:durableId="194183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F5"/>
    <w:rsid w:val="00004CE3"/>
    <w:rsid w:val="00004E65"/>
    <w:rsid w:val="00020BBD"/>
    <w:rsid w:val="00020CA2"/>
    <w:rsid w:val="00033EB4"/>
    <w:rsid w:val="00060D51"/>
    <w:rsid w:val="00074E44"/>
    <w:rsid w:val="00087F4B"/>
    <w:rsid w:val="00091DFE"/>
    <w:rsid w:val="000A0CE3"/>
    <w:rsid w:val="000A303F"/>
    <w:rsid w:val="000B26F8"/>
    <w:rsid w:val="000C3DAF"/>
    <w:rsid w:val="000C53B2"/>
    <w:rsid w:val="000D3ABF"/>
    <w:rsid w:val="000D4B65"/>
    <w:rsid w:val="000D7ED7"/>
    <w:rsid w:val="000E0149"/>
    <w:rsid w:val="000E3B14"/>
    <w:rsid w:val="000E3C26"/>
    <w:rsid w:val="000E6D4D"/>
    <w:rsid w:val="000E6E39"/>
    <w:rsid w:val="000F501B"/>
    <w:rsid w:val="00100632"/>
    <w:rsid w:val="00103B4A"/>
    <w:rsid w:val="00105D94"/>
    <w:rsid w:val="00106F03"/>
    <w:rsid w:val="001139C6"/>
    <w:rsid w:val="00114AF4"/>
    <w:rsid w:val="001301B8"/>
    <w:rsid w:val="00147607"/>
    <w:rsid w:val="00154FF5"/>
    <w:rsid w:val="00157A30"/>
    <w:rsid w:val="00160493"/>
    <w:rsid w:val="00170CC7"/>
    <w:rsid w:val="0018168D"/>
    <w:rsid w:val="00182018"/>
    <w:rsid w:val="00184FAF"/>
    <w:rsid w:val="00186FB7"/>
    <w:rsid w:val="00195444"/>
    <w:rsid w:val="001960DC"/>
    <w:rsid w:val="00196D1D"/>
    <w:rsid w:val="001A7D2F"/>
    <w:rsid w:val="001B70B3"/>
    <w:rsid w:val="001C4E26"/>
    <w:rsid w:val="001D2362"/>
    <w:rsid w:val="001D2ABD"/>
    <w:rsid w:val="001D5C9E"/>
    <w:rsid w:val="001E08E7"/>
    <w:rsid w:val="001E0CF4"/>
    <w:rsid w:val="001E374C"/>
    <w:rsid w:val="001F05E6"/>
    <w:rsid w:val="001F09BD"/>
    <w:rsid w:val="001F512F"/>
    <w:rsid w:val="002100AA"/>
    <w:rsid w:val="00216825"/>
    <w:rsid w:val="00221CA8"/>
    <w:rsid w:val="00225537"/>
    <w:rsid w:val="0025317D"/>
    <w:rsid w:val="00261C35"/>
    <w:rsid w:val="002809E3"/>
    <w:rsid w:val="00283540"/>
    <w:rsid w:val="00286CFC"/>
    <w:rsid w:val="00287D9F"/>
    <w:rsid w:val="00292B9C"/>
    <w:rsid w:val="00294A25"/>
    <w:rsid w:val="002B230C"/>
    <w:rsid w:val="002C4BF8"/>
    <w:rsid w:val="002C57F3"/>
    <w:rsid w:val="002C580F"/>
    <w:rsid w:val="002F52D7"/>
    <w:rsid w:val="002F757B"/>
    <w:rsid w:val="002F7B49"/>
    <w:rsid w:val="0031421E"/>
    <w:rsid w:val="00317317"/>
    <w:rsid w:val="00330977"/>
    <w:rsid w:val="00334EFC"/>
    <w:rsid w:val="00340C8C"/>
    <w:rsid w:val="0034618F"/>
    <w:rsid w:val="003521AA"/>
    <w:rsid w:val="00356642"/>
    <w:rsid w:val="00360391"/>
    <w:rsid w:val="003630BC"/>
    <w:rsid w:val="00367D4A"/>
    <w:rsid w:val="0038235D"/>
    <w:rsid w:val="00384944"/>
    <w:rsid w:val="00386093"/>
    <w:rsid w:val="00387D8E"/>
    <w:rsid w:val="003A2C9B"/>
    <w:rsid w:val="003A5FE7"/>
    <w:rsid w:val="003D517B"/>
    <w:rsid w:val="003D5524"/>
    <w:rsid w:val="003D76C4"/>
    <w:rsid w:val="003F693C"/>
    <w:rsid w:val="003F73DD"/>
    <w:rsid w:val="004017E7"/>
    <w:rsid w:val="004048D5"/>
    <w:rsid w:val="004053F2"/>
    <w:rsid w:val="004061ED"/>
    <w:rsid w:val="004147AD"/>
    <w:rsid w:val="004156E8"/>
    <w:rsid w:val="004160D0"/>
    <w:rsid w:val="00421B44"/>
    <w:rsid w:val="004274C4"/>
    <w:rsid w:val="004334EE"/>
    <w:rsid w:val="00434DA9"/>
    <w:rsid w:val="00446D8B"/>
    <w:rsid w:val="0045641A"/>
    <w:rsid w:val="00457AAD"/>
    <w:rsid w:val="00466EFD"/>
    <w:rsid w:val="004763BB"/>
    <w:rsid w:val="00483B7C"/>
    <w:rsid w:val="00485E52"/>
    <w:rsid w:val="004902D3"/>
    <w:rsid w:val="00495138"/>
    <w:rsid w:val="00497537"/>
    <w:rsid w:val="004A7143"/>
    <w:rsid w:val="004B57A6"/>
    <w:rsid w:val="004C4604"/>
    <w:rsid w:val="004C5B66"/>
    <w:rsid w:val="004D1FB2"/>
    <w:rsid w:val="004D3CB3"/>
    <w:rsid w:val="004D4556"/>
    <w:rsid w:val="004E002A"/>
    <w:rsid w:val="004E6587"/>
    <w:rsid w:val="004E7DF6"/>
    <w:rsid w:val="005016CF"/>
    <w:rsid w:val="005020F5"/>
    <w:rsid w:val="00510973"/>
    <w:rsid w:val="0051307C"/>
    <w:rsid w:val="00517F3C"/>
    <w:rsid w:val="00520965"/>
    <w:rsid w:val="00522466"/>
    <w:rsid w:val="00531830"/>
    <w:rsid w:val="005462A2"/>
    <w:rsid w:val="00555656"/>
    <w:rsid w:val="00557153"/>
    <w:rsid w:val="00562491"/>
    <w:rsid w:val="00591493"/>
    <w:rsid w:val="0059617A"/>
    <w:rsid w:val="005A1618"/>
    <w:rsid w:val="005B39E9"/>
    <w:rsid w:val="005B5868"/>
    <w:rsid w:val="005D0ABB"/>
    <w:rsid w:val="005E07FB"/>
    <w:rsid w:val="005E0C6A"/>
    <w:rsid w:val="005E212B"/>
    <w:rsid w:val="005E6AC8"/>
    <w:rsid w:val="005F10F5"/>
    <w:rsid w:val="005F1AD7"/>
    <w:rsid w:val="005F3B96"/>
    <w:rsid w:val="005F49CF"/>
    <w:rsid w:val="00600FA3"/>
    <w:rsid w:val="006047D1"/>
    <w:rsid w:val="00611CDB"/>
    <w:rsid w:val="00611CF1"/>
    <w:rsid w:val="0061339A"/>
    <w:rsid w:val="0061349D"/>
    <w:rsid w:val="0062192F"/>
    <w:rsid w:val="00626030"/>
    <w:rsid w:val="00630A9A"/>
    <w:rsid w:val="0063325F"/>
    <w:rsid w:val="0065072A"/>
    <w:rsid w:val="00652F60"/>
    <w:rsid w:val="00661666"/>
    <w:rsid w:val="0067184A"/>
    <w:rsid w:val="00674F6D"/>
    <w:rsid w:val="0068481F"/>
    <w:rsid w:val="00685EB0"/>
    <w:rsid w:val="00686814"/>
    <w:rsid w:val="00687A64"/>
    <w:rsid w:val="006947ED"/>
    <w:rsid w:val="00696FDC"/>
    <w:rsid w:val="006A2B96"/>
    <w:rsid w:val="006A3B40"/>
    <w:rsid w:val="006B157D"/>
    <w:rsid w:val="006B36EB"/>
    <w:rsid w:val="006B37F9"/>
    <w:rsid w:val="006B7B2F"/>
    <w:rsid w:val="006C6D08"/>
    <w:rsid w:val="006C71BA"/>
    <w:rsid w:val="006F1C97"/>
    <w:rsid w:val="006F6212"/>
    <w:rsid w:val="0070308C"/>
    <w:rsid w:val="00703E7D"/>
    <w:rsid w:val="00720CAD"/>
    <w:rsid w:val="00723D72"/>
    <w:rsid w:val="00725CD8"/>
    <w:rsid w:val="007379B4"/>
    <w:rsid w:val="0074091B"/>
    <w:rsid w:val="00744E6B"/>
    <w:rsid w:val="00755ACB"/>
    <w:rsid w:val="00781B0D"/>
    <w:rsid w:val="00785D1D"/>
    <w:rsid w:val="007916C5"/>
    <w:rsid w:val="007A2F31"/>
    <w:rsid w:val="007A31F5"/>
    <w:rsid w:val="007C3204"/>
    <w:rsid w:val="007D2108"/>
    <w:rsid w:val="007D24FF"/>
    <w:rsid w:val="007D3472"/>
    <w:rsid w:val="007D3DD3"/>
    <w:rsid w:val="007D6A3F"/>
    <w:rsid w:val="007E1EE0"/>
    <w:rsid w:val="007E408E"/>
    <w:rsid w:val="007F5B04"/>
    <w:rsid w:val="00800307"/>
    <w:rsid w:val="00804AC9"/>
    <w:rsid w:val="00811A6E"/>
    <w:rsid w:val="00813FB0"/>
    <w:rsid w:val="00822E8B"/>
    <w:rsid w:val="008231BB"/>
    <w:rsid w:val="00830B3B"/>
    <w:rsid w:val="00835C33"/>
    <w:rsid w:val="00841343"/>
    <w:rsid w:val="00844EED"/>
    <w:rsid w:val="0085409D"/>
    <w:rsid w:val="008562A6"/>
    <w:rsid w:val="00863682"/>
    <w:rsid w:val="00867654"/>
    <w:rsid w:val="00871009"/>
    <w:rsid w:val="008803B0"/>
    <w:rsid w:val="008938EA"/>
    <w:rsid w:val="008A47F6"/>
    <w:rsid w:val="008A48B9"/>
    <w:rsid w:val="008A5CE8"/>
    <w:rsid w:val="008B4450"/>
    <w:rsid w:val="008B5859"/>
    <w:rsid w:val="008C1549"/>
    <w:rsid w:val="008C3187"/>
    <w:rsid w:val="008C6160"/>
    <w:rsid w:val="008D1381"/>
    <w:rsid w:val="008D5F79"/>
    <w:rsid w:val="008E3E51"/>
    <w:rsid w:val="008E5C0C"/>
    <w:rsid w:val="008E5F01"/>
    <w:rsid w:val="008F6F67"/>
    <w:rsid w:val="008F7345"/>
    <w:rsid w:val="009016E6"/>
    <w:rsid w:val="00906A67"/>
    <w:rsid w:val="00914743"/>
    <w:rsid w:val="00920BF5"/>
    <w:rsid w:val="00922C98"/>
    <w:rsid w:val="009245C5"/>
    <w:rsid w:val="00925063"/>
    <w:rsid w:val="00927613"/>
    <w:rsid w:val="0094535A"/>
    <w:rsid w:val="00945578"/>
    <w:rsid w:val="009474FB"/>
    <w:rsid w:val="00952718"/>
    <w:rsid w:val="00953B54"/>
    <w:rsid w:val="00955D26"/>
    <w:rsid w:val="0097523A"/>
    <w:rsid w:val="00976491"/>
    <w:rsid w:val="00981BF3"/>
    <w:rsid w:val="009823D1"/>
    <w:rsid w:val="0098391F"/>
    <w:rsid w:val="00993860"/>
    <w:rsid w:val="00994E6A"/>
    <w:rsid w:val="009A1DE1"/>
    <w:rsid w:val="009A4E47"/>
    <w:rsid w:val="009C0A31"/>
    <w:rsid w:val="009C2075"/>
    <w:rsid w:val="009C53E8"/>
    <w:rsid w:val="009D06FE"/>
    <w:rsid w:val="009D1899"/>
    <w:rsid w:val="009D29C0"/>
    <w:rsid w:val="009D383E"/>
    <w:rsid w:val="009D5FB8"/>
    <w:rsid w:val="009E19EA"/>
    <w:rsid w:val="009F0A5F"/>
    <w:rsid w:val="00A12A77"/>
    <w:rsid w:val="00A145D1"/>
    <w:rsid w:val="00A14A27"/>
    <w:rsid w:val="00A161CA"/>
    <w:rsid w:val="00A27BEC"/>
    <w:rsid w:val="00A33919"/>
    <w:rsid w:val="00A346DB"/>
    <w:rsid w:val="00A4052D"/>
    <w:rsid w:val="00A50052"/>
    <w:rsid w:val="00A51789"/>
    <w:rsid w:val="00A51E7B"/>
    <w:rsid w:val="00A56E6D"/>
    <w:rsid w:val="00A610D3"/>
    <w:rsid w:val="00A63711"/>
    <w:rsid w:val="00A637F8"/>
    <w:rsid w:val="00A642BC"/>
    <w:rsid w:val="00A65089"/>
    <w:rsid w:val="00A67620"/>
    <w:rsid w:val="00A755CC"/>
    <w:rsid w:val="00A84A7F"/>
    <w:rsid w:val="00A85D82"/>
    <w:rsid w:val="00A91DF7"/>
    <w:rsid w:val="00A96CB6"/>
    <w:rsid w:val="00AA0E57"/>
    <w:rsid w:val="00AA679A"/>
    <w:rsid w:val="00AA6AD3"/>
    <w:rsid w:val="00AB4497"/>
    <w:rsid w:val="00AB5A2B"/>
    <w:rsid w:val="00AC2497"/>
    <w:rsid w:val="00AC5E75"/>
    <w:rsid w:val="00AD2F8E"/>
    <w:rsid w:val="00AD2FDE"/>
    <w:rsid w:val="00AE36AF"/>
    <w:rsid w:val="00AF1577"/>
    <w:rsid w:val="00AF1EE1"/>
    <w:rsid w:val="00B02056"/>
    <w:rsid w:val="00B06AB5"/>
    <w:rsid w:val="00B140D0"/>
    <w:rsid w:val="00B24A08"/>
    <w:rsid w:val="00B2551D"/>
    <w:rsid w:val="00B3188C"/>
    <w:rsid w:val="00B31F5D"/>
    <w:rsid w:val="00B33A2C"/>
    <w:rsid w:val="00B3695C"/>
    <w:rsid w:val="00B47672"/>
    <w:rsid w:val="00B57650"/>
    <w:rsid w:val="00B60FEC"/>
    <w:rsid w:val="00B62FB3"/>
    <w:rsid w:val="00B6770E"/>
    <w:rsid w:val="00B80EA9"/>
    <w:rsid w:val="00B80EF7"/>
    <w:rsid w:val="00B94E07"/>
    <w:rsid w:val="00BA6F44"/>
    <w:rsid w:val="00BB7BAC"/>
    <w:rsid w:val="00BC2C66"/>
    <w:rsid w:val="00BC5EE1"/>
    <w:rsid w:val="00BC652B"/>
    <w:rsid w:val="00BD5161"/>
    <w:rsid w:val="00BD526C"/>
    <w:rsid w:val="00BE1854"/>
    <w:rsid w:val="00BE2FD9"/>
    <w:rsid w:val="00BF12D0"/>
    <w:rsid w:val="00BF14C7"/>
    <w:rsid w:val="00BF507D"/>
    <w:rsid w:val="00C04975"/>
    <w:rsid w:val="00C16BFF"/>
    <w:rsid w:val="00C2522A"/>
    <w:rsid w:val="00C266AC"/>
    <w:rsid w:val="00C31A34"/>
    <w:rsid w:val="00C32238"/>
    <w:rsid w:val="00C33E89"/>
    <w:rsid w:val="00C53BF5"/>
    <w:rsid w:val="00C5635C"/>
    <w:rsid w:val="00C56B19"/>
    <w:rsid w:val="00C61221"/>
    <w:rsid w:val="00C82D24"/>
    <w:rsid w:val="00C8771D"/>
    <w:rsid w:val="00C96021"/>
    <w:rsid w:val="00CA32ED"/>
    <w:rsid w:val="00CB0B7C"/>
    <w:rsid w:val="00CB3CA3"/>
    <w:rsid w:val="00CB3E84"/>
    <w:rsid w:val="00CB7C68"/>
    <w:rsid w:val="00CC1DAE"/>
    <w:rsid w:val="00CC6AEC"/>
    <w:rsid w:val="00CC6F6F"/>
    <w:rsid w:val="00CC7B5D"/>
    <w:rsid w:val="00CD5AD7"/>
    <w:rsid w:val="00CE189E"/>
    <w:rsid w:val="00CE5AC1"/>
    <w:rsid w:val="00CF3810"/>
    <w:rsid w:val="00CF4485"/>
    <w:rsid w:val="00CF44F7"/>
    <w:rsid w:val="00CF68B8"/>
    <w:rsid w:val="00D043ED"/>
    <w:rsid w:val="00D072F9"/>
    <w:rsid w:val="00D12E6C"/>
    <w:rsid w:val="00D2072D"/>
    <w:rsid w:val="00D2729C"/>
    <w:rsid w:val="00D27D4A"/>
    <w:rsid w:val="00D30802"/>
    <w:rsid w:val="00D31188"/>
    <w:rsid w:val="00D31460"/>
    <w:rsid w:val="00D35767"/>
    <w:rsid w:val="00D42714"/>
    <w:rsid w:val="00D46EEA"/>
    <w:rsid w:val="00D4719F"/>
    <w:rsid w:val="00D55F63"/>
    <w:rsid w:val="00D562C7"/>
    <w:rsid w:val="00D567E8"/>
    <w:rsid w:val="00D62412"/>
    <w:rsid w:val="00D70124"/>
    <w:rsid w:val="00D70BCF"/>
    <w:rsid w:val="00D722B9"/>
    <w:rsid w:val="00D731F5"/>
    <w:rsid w:val="00D80891"/>
    <w:rsid w:val="00D83539"/>
    <w:rsid w:val="00D8741D"/>
    <w:rsid w:val="00D874D3"/>
    <w:rsid w:val="00D950FD"/>
    <w:rsid w:val="00DA574C"/>
    <w:rsid w:val="00DA5975"/>
    <w:rsid w:val="00DA64CE"/>
    <w:rsid w:val="00DA72F2"/>
    <w:rsid w:val="00DB189F"/>
    <w:rsid w:val="00DB508A"/>
    <w:rsid w:val="00DC3610"/>
    <w:rsid w:val="00DC4FDB"/>
    <w:rsid w:val="00DD3FD2"/>
    <w:rsid w:val="00DD4E35"/>
    <w:rsid w:val="00DD589E"/>
    <w:rsid w:val="00DD7B84"/>
    <w:rsid w:val="00DF33A5"/>
    <w:rsid w:val="00E03D78"/>
    <w:rsid w:val="00E160C3"/>
    <w:rsid w:val="00E16522"/>
    <w:rsid w:val="00E16EED"/>
    <w:rsid w:val="00E242B5"/>
    <w:rsid w:val="00E360AA"/>
    <w:rsid w:val="00E40758"/>
    <w:rsid w:val="00E43AD4"/>
    <w:rsid w:val="00E44A46"/>
    <w:rsid w:val="00E563C1"/>
    <w:rsid w:val="00E7531F"/>
    <w:rsid w:val="00E7684B"/>
    <w:rsid w:val="00E76CD2"/>
    <w:rsid w:val="00E82CC7"/>
    <w:rsid w:val="00E846EC"/>
    <w:rsid w:val="00E9253B"/>
    <w:rsid w:val="00E92F45"/>
    <w:rsid w:val="00EA4313"/>
    <w:rsid w:val="00EB423A"/>
    <w:rsid w:val="00EB428F"/>
    <w:rsid w:val="00EC3861"/>
    <w:rsid w:val="00EC4B03"/>
    <w:rsid w:val="00ED235D"/>
    <w:rsid w:val="00EE3772"/>
    <w:rsid w:val="00EF74DD"/>
    <w:rsid w:val="00F00309"/>
    <w:rsid w:val="00F034F8"/>
    <w:rsid w:val="00F10B83"/>
    <w:rsid w:val="00F232A9"/>
    <w:rsid w:val="00F313A9"/>
    <w:rsid w:val="00F36716"/>
    <w:rsid w:val="00F42ABB"/>
    <w:rsid w:val="00F5001E"/>
    <w:rsid w:val="00F61911"/>
    <w:rsid w:val="00F643F3"/>
    <w:rsid w:val="00F7205F"/>
    <w:rsid w:val="00F755C6"/>
    <w:rsid w:val="00F81407"/>
    <w:rsid w:val="00F82638"/>
    <w:rsid w:val="00F8276C"/>
    <w:rsid w:val="00F82F9E"/>
    <w:rsid w:val="00F87BB0"/>
    <w:rsid w:val="00F91E23"/>
    <w:rsid w:val="00F95CF5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6F7F8"/>
  <w15:chartTrackingRefBased/>
  <w15:docId w15:val="{87628D4C-E73A-476F-BCCA-CD40D70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3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38"/>
  </w:style>
  <w:style w:type="paragraph" w:styleId="Footer">
    <w:name w:val="footer"/>
    <w:basedOn w:val="Normal"/>
    <w:link w:val="FooterChar"/>
    <w:uiPriority w:val="99"/>
    <w:unhideWhenUsed/>
    <w:rsid w:val="00495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38"/>
  </w:style>
  <w:style w:type="character" w:styleId="PageNumber">
    <w:name w:val="page number"/>
    <w:basedOn w:val="DefaultParagraphFont"/>
    <w:semiHidden/>
    <w:unhideWhenUsed/>
    <w:rsid w:val="00DD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2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509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2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Bowersox</dc:creator>
  <cp:keywords/>
  <dc:description/>
  <cp:lastModifiedBy>Betty Bowersox</cp:lastModifiedBy>
  <cp:revision>432</cp:revision>
  <cp:lastPrinted>2024-10-30T22:12:00Z</cp:lastPrinted>
  <dcterms:created xsi:type="dcterms:W3CDTF">2024-10-05T20:10:00Z</dcterms:created>
  <dcterms:modified xsi:type="dcterms:W3CDTF">2024-10-30T22:58:00Z</dcterms:modified>
</cp:coreProperties>
</file>